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38576" w14:textId="77777777" w:rsidR="00995A7C" w:rsidRDefault="00F15C85" w:rsidP="001B71C3">
      <w:pPr>
        <w:adjustRightInd w:val="0"/>
        <w:spacing w:line="240" w:lineRule="atLeast"/>
        <w:jc w:val="center"/>
        <w:rPr>
          <w:rFonts w:ascii="標楷體" w:eastAsia="標楷體" w:hAnsi="標楷體" w:hint="eastAsia"/>
          <w:b/>
          <w:color w:val="000000"/>
          <w:sz w:val="36"/>
          <w:szCs w:val="36"/>
        </w:rPr>
      </w:pPr>
      <w:r w:rsidRPr="00C173B3">
        <w:rPr>
          <w:rFonts w:ascii="標楷體" w:eastAsia="標楷體" w:hAnsi="標楷體" w:hint="eastAsia"/>
          <w:b/>
          <w:color w:val="000000"/>
          <w:sz w:val="36"/>
          <w:szCs w:val="36"/>
        </w:rPr>
        <w:t>1</w:t>
      </w:r>
      <w:r w:rsidR="005D1ABD">
        <w:rPr>
          <w:rFonts w:ascii="標楷體" w:eastAsia="標楷體" w:hAnsi="標楷體" w:hint="eastAsia"/>
          <w:b/>
          <w:color w:val="000000"/>
          <w:sz w:val="36"/>
          <w:szCs w:val="36"/>
        </w:rPr>
        <w:t>1</w:t>
      </w:r>
      <w:r w:rsidR="009722C9">
        <w:rPr>
          <w:rFonts w:ascii="標楷體" w:eastAsia="標楷體" w:hAnsi="標楷體" w:hint="eastAsia"/>
          <w:b/>
          <w:color w:val="000000"/>
          <w:sz w:val="36"/>
          <w:szCs w:val="36"/>
        </w:rPr>
        <w:t>1</w:t>
      </w:r>
      <w:r w:rsidR="001B71C3" w:rsidRPr="00995A7C">
        <w:rPr>
          <w:rFonts w:ascii="標楷體" w:eastAsia="標楷體" w:hAnsi="標楷體" w:hint="eastAsia"/>
          <w:b/>
          <w:color w:val="000000"/>
          <w:sz w:val="36"/>
          <w:szCs w:val="36"/>
        </w:rPr>
        <w:t>年度花蓮縣「身心障礙者愛心</w:t>
      </w:r>
      <w:r w:rsidR="002254FB">
        <w:rPr>
          <w:rFonts w:ascii="標楷體" w:eastAsia="標楷體" w:hAnsi="標楷體" w:hint="eastAsia"/>
          <w:b/>
          <w:color w:val="000000"/>
          <w:sz w:val="36"/>
          <w:szCs w:val="36"/>
        </w:rPr>
        <w:t>計程車</w:t>
      </w:r>
      <w:r w:rsidR="007E3836" w:rsidRPr="00995A7C">
        <w:rPr>
          <w:rFonts w:ascii="標楷體" w:eastAsia="標楷體" w:hAnsi="標楷體" w:hint="eastAsia"/>
          <w:b/>
          <w:color w:val="000000"/>
          <w:sz w:val="36"/>
          <w:szCs w:val="36"/>
        </w:rPr>
        <w:t>隊補助</w:t>
      </w:r>
      <w:r w:rsidR="00E636AF" w:rsidRPr="00995A7C">
        <w:rPr>
          <w:rFonts w:ascii="標楷體" w:eastAsia="標楷體" w:hAnsi="標楷體" w:hint="eastAsia"/>
          <w:b/>
          <w:color w:val="000000"/>
          <w:sz w:val="36"/>
          <w:szCs w:val="36"/>
        </w:rPr>
        <w:t>」</w:t>
      </w:r>
    </w:p>
    <w:p w14:paraId="3273C1F5" w14:textId="77777777" w:rsidR="00687F1E" w:rsidRPr="00995A7C" w:rsidRDefault="001B71C3" w:rsidP="001B71C3">
      <w:pPr>
        <w:adjustRightInd w:val="0"/>
        <w:spacing w:line="240" w:lineRule="atLeast"/>
        <w:jc w:val="center"/>
        <w:rPr>
          <w:rFonts w:ascii="標楷體" w:eastAsia="標楷體" w:hAnsi="標楷體" w:hint="eastAsia"/>
          <w:b/>
          <w:color w:val="000000"/>
          <w:sz w:val="36"/>
          <w:szCs w:val="36"/>
        </w:rPr>
      </w:pPr>
      <w:r w:rsidRPr="00995A7C">
        <w:rPr>
          <w:rFonts w:ascii="標楷體" w:eastAsia="標楷體" w:hAnsi="標楷體" w:hint="eastAsia"/>
          <w:b/>
          <w:color w:val="000000"/>
          <w:sz w:val="36"/>
          <w:szCs w:val="36"/>
        </w:rPr>
        <w:t>實施計畫</w:t>
      </w:r>
      <w:r w:rsidR="0021285D" w:rsidRPr="00995A7C">
        <w:rPr>
          <w:rFonts w:ascii="標楷體" w:eastAsia="標楷體" w:hAnsi="標楷體" w:cs="Arial" w:hint="eastAsia"/>
          <w:b/>
          <w:sz w:val="36"/>
          <w:szCs w:val="36"/>
        </w:rPr>
        <w:t>甄選作業</w:t>
      </w:r>
      <w:r w:rsidR="00B173C3">
        <w:rPr>
          <w:rFonts w:ascii="標楷體" w:eastAsia="標楷體" w:hAnsi="標楷體" w:cs="Arial" w:hint="eastAsia"/>
          <w:b/>
          <w:sz w:val="36"/>
          <w:szCs w:val="36"/>
        </w:rPr>
        <w:t>須知</w:t>
      </w:r>
    </w:p>
    <w:p w14:paraId="1DE48F6D" w14:textId="77777777" w:rsidR="00D923B2" w:rsidRDefault="00B173C3" w:rsidP="0046600B">
      <w:pPr>
        <w:numPr>
          <w:ilvl w:val="0"/>
          <w:numId w:val="1"/>
        </w:numPr>
        <w:spacing w:line="480" w:lineRule="exact"/>
        <w:jc w:val="both"/>
        <w:rPr>
          <w:rFonts w:ascii="標楷體" w:eastAsia="標楷體" w:hAnsi="標楷體" w:cs="Arial" w:hint="eastAsia"/>
          <w:b/>
          <w:sz w:val="28"/>
          <w:szCs w:val="28"/>
        </w:rPr>
      </w:pPr>
      <w:r w:rsidRPr="00B173C3">
        <w:rPr>
          <w:rFonts w:ascii="標楷體" w:eastAsia="標楷體" w:hAnsi="標楷體" w:cs="Arial" w:hint="eastAsia"/>
          <w:b/>
          <w:sz w:val="28"/>
          <w:szCs w:val="28"/>
        </w:rPr>
        <w:t>依據</w:t>
      </w:r>
      <w:r w:rsidR="00F96DCD" w:rsidRPr="00B173C3">
        <w:rPr>
          <w:rFonts w:ascii="標楷體" w:eastAsia="標楷體" w:hAnsi="標楷體" w:cs="Arial" w:hint="eastAsia"/>
          <w:b/>
          <w:sz w:val="28"/>
          <w:szCs w:val="28"/>
        </w:rPr>
        <w:t>：</w:t>
      </w:r>
      <w:r w:rsidR="002A613F" w:rsidRPr="00C173B3">
        <w:rPr>
          <w:rFonts w:ascii="標楷體" w:eastAsia="標楷體" w:hAnsi="標楷體" w:hint="eastAsia"/>
          <w:sz w:val="28"/>
          <w:szCs w:val="28"/>
        </w:rPr>
        <w:t>1</w:t>
      </w:r>
      <w:r w:rsidR="005D1ABD">
        <w:rPr>
          <w:rFonts w:ascii="標楷體" w:eastAsia="標楷體" w:hAnsi="標楷體" w:hint="eastAsia"/>
          <w:sz w:val="28"/>
          <w:szCs w:val="28"/>
        </w:rPr>
        <w:t>1</w:t>
      </w:r>
      <w:r w:rsidR="00110A44">
        <w:rPr>
          <w:rFonts w:ascii="標楷體" w:eastAsia="標楷體" w:hAnsi="標楷體" w:hint="eastAsia"/>
          <w:sz w:val="28"/>
          <w:szCs w:val="28"/>
        </w:rPr>
        <w:t>1</w:t>
      </w:r>
      <w:r w:rsidR="008A70B2" w:rsidRPr="008A70B2">
        <w:rPr>
          <w:rFonts w:eastAsia="標楷體" w:hAnsi="標楷體" w:hint="eastAsia"/>
          <w:sz w:val="28"/>
          <w:szCs w:val="28"/>
        </w:rPr>
        <w:t>年度花蓮</w:t>
      </w:r>
      <w:r w:rsidR="008A70B2" w:rsidRPr="008A70B2">
        <w:rPr>
          <w:rFonts w:eastAsia="標楷體" w:hAnsi="標楷體"/>
          <w:sz w:val="28"/>
          <w:szCs w:val="28"/>
        </w:rPr>
        <w:t>縣</w:t>
      </w:r>
      <w:r w:rsidR="008A70B2" w:rsidRPr="008A70B2">
        <w:rPr>
          <w:rFonts w:eastAsia="標楷體" w:hAnsi="標楷體" w:hint="eastAsia"/>
          <w:sz w:val="28"/>
          <w:szCs w:val="28"/>
        </w:rPr>
        <w:t>身心障礙者</w:t>
      </w:r>
      <w:r w:rsidR="008A70B2" w:rsidRPr="008A70B2">
        <w:rPr>
          <w:rFonts w:eastAsia="標楷體" w:hAnsi="標楷體"/>
          <w:sz w:val="28"/>
          <w:szCs w:val="28"/>
        </w:rPr>
        <w:t>愛心計程車隊</w:t>
      </w:r>
      <w:r w:rsidR="008A70B2" w:rsidRPr="008A70B2">
        <w:rPr>
          <w:rFonts w:eastAsia="標楷體" w:hAnsi="標楷體" w:hint="eastAsia"/>
          <w:sz w:val="28"/>
          <w:szCs w:val="28"/>
        </w:rPr>
        <w:t>補助</w:t>
      </w:r>
      <w:r w:rsidR="008A70B2" w:rsidRPr="008A70B2">
        <w:rPr>
          <w:rFonts w:eastAsia="標楷體" w:hAnsi="標楷體"/>
          <w:sz w:val="28"/>
          <w:szCs w:val="28"/>
        </w:rPr>
        <w:t>計</w:t>
      </w:r>
      <w:r w:rsidR="004F322D">
        <w:rPr>
          <w:rFonts w:eastAsia="標楷體" w:hAnsi="標楷體" w:hint="eastAsia"/>
          <w:sz w:val="28"/>
          <w:szCs w:val="28"/>
        </w:rPr>
        <w:t>畫</w:t>
      </w:r>
      <w:r w:rsidR="00DC742E">
        <w:rPr>
          <w:rFonts w:ascii="標楷體" w:eastAsia="標楷體" w:hAnsi="標楷體" w:cs="Arial" w:hint="eastAsia"/>
          <w:sz w:val="28"/>
          <w:szCs w:val="28"/>
        </w:rPr>
        <w:t>。</w:t>
      </w:r>
    </w:p>
    <w:p w14:paraId="645EFDA5" w14:textId="77777777" w:rsidR="008C0C1F" w:rsidRPr="008C0C1F" w:rsidRDefault="00B173C3" w:rsidP="008A70B2">
      <w:pPr>
        <w:numPr>
          <w:ilvl w:val="0"/>
          <w:numId w:val="1"/>
        </w:numPr>
        <w:spacing w:line="480" w:lineRule="exact"/>
        <w:jc w:val="both"/>
        <w:rPr>
          <w:rFonts w:eastAsia="標楷體" w:hAnsi="標楷體"/>
          <w:sz w:val="28"/>
          <w:szCs w:val="28"/>
        </w:rPr>
      </w:pPr>
      <w:r>
        <w:rPr>
          <w:rFonts w:ascii="標楷體" w:eastAsia="標楷體" w:hAnsi="標楷體" w:cs="Arial" w:hint="eastAsia"/>
          <w:b/>
          <w:sz w:val="28"/>
          <w:szCs w:val="28"/>
        </w:rPr>
        <w:t>目的：</w:t>
      </w:r>
    </w:p>
    <w:p w14:paraId="2B3593DC" w14:textId="77777777" w:rsidR="007E3836" w:rsidRPr="00882EE0" w:rsidRDefault="008C0C1F" w:rsidP="008C0C1F">
      <w:pPr>
        <w:spacing w:line="480" w:lineRule="exact"/>
        <w:ind w:left="680" w:firstLine="280"/>
        <w:jc w:val="both"/>
        <w:rPr>
          <w:rFonts w:eastAsia="標楷體" w:hAnsi="標楷體" w:hint="eastAsia"/>
          <w:sz w:val="28"/>
          <w:szCs w:val="28"/>
        </w:rPr>
      </w:pPr>
      <w:r>
        <w:rPr>
          <w:rFonts w:ascii="標楷體" w:eastAsia="標楷體" w:hAnsi="標楷體" w:hint="eastAsia"/>
          <w:sz w:val="28"/>
          <w:szCs w:val="28"/>
        </w:rPr>
        <w:t xml:space="preserve">  </w:t>
      </w:r>
      <w:r w:rsidR="007E3836" w:rsidRPr="00882EE0">
        <w:rPr>
          <w:rFonts w:ascii="標楷體" w:eastAsia="標楷體" w:hAnsi="標楷體" w:hint="eastAsia"/>
          <w:sz w:val="28"/>
          <w:szCs w:val="28"/>
        </w:rPr>
        <w:t>本府</w:t>
      </w:r>
      <w:r w:rsidR="007E3836" w:rsidRPr="00882EE0">
        <w:rPr>
          <w:rFonts w:eastAsia="標楷體" w:hAnsi="標楷體" w:hint="eastAsia"/>
          <w:sz w:val="28"/>
          <w:szCs w:val="28"/>
        </w:rPr>
        <w:t>為提供</w:t>
      </w:r>
      <w:r w:rsidR="007E3836" w:rsidRPr="00C734AC">
        <w:rPr>
          <w:rFonts w:eastAsia="標楷體" w:hAnsi="標楷體" w:hint="eastAsia"/>
          <w:b/>
          <w:sz w:val="28"/>
          <w:szCs w:val="28"/>
          <w:u w:val="single"/>
        </w:rPr>
        <w:t>身心障礙者</w:t>
      </w:r>
      <w:r w:rsidR="007E3836" w:rsidRPr="00882EE0">
        <w:rPr>
          <w:rFonts w:eastAsia="標楷體" w:hAnsi="標楷體" w:hint="eastAsia"/>
          <w:sz w:val="28"/>
          <w:szCs w:val="28"/>
        </w:rPr>
        <w:t>更方便、更多元的交通優惠措施及交通服務選擇，將結合現有交通資源，有效媒合身心障礙者乘車需求，透過評選機制，招募優良的</w:t>
      </w:r>
      <w:r w:rsidR="007E3836">
        <w:rPr>
          <w:rFonts w:eastAsia="標楷體" w:hAnsi="標楷體" w:hint="eastAsia"/>
          <w:sz w:val="28"/>
          <w:szCs w:val="28"/>
        </w:rPr>
        <w:t>計程車</w:t>
      </w:r>
      <w:r w:rsidR="007E3836" w:rsidRPr="00882EE0">
        <w:rPr>
          <w:rFonts w:eastAsia="標楷體" w:hAnsi="標楷體" w:hint="eastAsia"/>
          <w:sz w:val="28"/>
          <w:szCs w:val="28"/>
        </w:rPr>
        <w:t>，組成愛心計程車隊，提供</w:t>
      </w:r>
      <w:r w:rsidR="007E3836" w:rsidRPr="00C734AC">
        <w:rPr>
          <w:rFonts w:eastAsia="標楷體" w:hAnsi="標楷體" w:hint="eastAsia"/>
          <w:sz w:val="28"/>
          <w:szCs w:val="28"/>
        </w:rPr>
        <w:t>身心障礙者</w:t>
      </w:r>
      <w:r w:rsidR="007E3836" w:rsidRPr="00882EE0">
        <w:rPr>
          <w:rFonts w:eastAsia="標楷體" w:hAnsi="標楷體" w:hint="eastAsia"/>
          <w:sz w:val="28"/>
          <w:szCs w:val="28"/>
        </w:rPr>
        <w:t>更多元且適切的大眾運輸服務，使「搭乘計程車」成為便利身心障礙者外出之交通服務，藉由愛心計程車來彌補</w:t>
      </w:r>
      <w:r w:rsidR="007E3836">
        <w:rPr>
          <w:rFonts w:eastAsia="標楷體" w:hAnsi="標楷體" w:hint="eastAsia"/>
          <w:sz w:val="28"/>
          <w:szCs w:val="28"/>
        </w:rPr>
        <w:t>大眾運輸工具</w:t>
      </w:r>
      <w:r w:rsidR="007E3836" w:rsidRPr="00882EE0">
        <w:rPr>
          <w:rFonts w:eastAsia="標楷體" w:hAnsi="標楷體" w:hint="eastAsia"/>
          <w:sz w:val="28"/>
          <w:szCs w:val="28"/>
        </w:rPr>
        <w:t>及復康巴士的不足。</w:t>
      </w:r>
    </w:p>
    <w:p w14:paraId="41762E7F" w14:textId="77777777" w:rsidR="004A0668" w:rsidRPr="00B173C3" w:rsidRDefault="00B173C3" w:rsidP="00B173C3">
      <w:pPr>
        <w:adjustRightInd w:val="0"/>
        <w:spacing w:line="440" w:lineRule="exact"/>
        <w:rPr>
          <w:rFonts w:ascii="標楷體" w:eastAsia="標楷體" w:hAnsi="標楷體" w:cs="Arial" w:hint="eastAsia"/>
          <w:sz w:val="28"/>
          <w:szCs w:val="28"/>
        </w:rPr>
      </w:pPr>
      <w:r w:rsidRPr="00B173C3">
        <w:rPr>
          <w:rFonts w:ascii="標楷體" w:eastAsia="標楷體" w:hAnsi="標楷體" w:hint="eastAsia"/>
          <w:b/>
          <w:sz w:val="28"/>
          <w:szCs w:val="28"/>
        </w:rPr>
        <w:t>三、</w:t>
      </w:r>
      <w:r w:rsidR="004A0668" w:rsidRPr="00B173C3">
        <w:rPr>
          <w:rFonts w:ascii="標楷體" w:eastAsia="標楷體" w:hAnsi="標楷體" w:cs="Arial" w:hint="eastAsia"/>
          <w:b/>
          <w:sz w:val="28"/>
          <w:szCs w:val="28"/>
        </w:rPr>
        <w:t>辦理期程</w:t>
      </w:r>
      <w:r w:rsidR="004A0668" w:rsidRPr="00B173C3">
        <w:rPr>
          <w:rFonts w:ascii="標楷體" w:eastAsia="標楷體" w:hAnsi="標楷體" w:cs="Arial" w:hint="eastAsia"/>
          <w:sz w:val="28"/>
          <w:szCs w:val="28"/>
        </w:rPr>
        <w:t>：</w:t>
      </w:r>
      <w:r w:rsidR="00B32696">
        <w:rPr>
          <w:rFonts w:ascii="標楷體" w:eastAsia="標楷體" w:hAnsi="標楷體" w:cs="Arial" w:hint="eastAsia"/>
          <w:sz w:val="28"/>
          <w:szCs w:val="28"/>
        </w:rPr>
        <w:t>11</w:t>
      </w:r>
      <w:r w:rsidR="009722C9">
        <w:rPr>
          <w:rFonts w:ascii="標楷體" w:eastAsia="標楷體" w:hAnsi="標楷體" w:cs="Arial" w:hint="eastAsia"/>
          <w:sz w:val="28"/>
          <w:szCs w:val="28"/>
        </w:rPr>
        <w:t>1</w:t>
      </w:r>
      <w:r w:rsidR="00B32696">
        <w:rPr>
          <w:rFonts w:ascii="標楷體" w:eastAsia="標楷體" w:hAnsi="標楷體" w:cs="Arial" w:hint="eastAsia"/>
          <w:sz w:val="28"/>
          <w:szCs w:val="28"/>
        </w:rPr>
        <w:t>年1月1日</w:t>
      </w:r>
      <w:r w:rsidR="004A0668" w:rsidRPr="00B173C3">
        <w:rPr>
          <w:rFonts w:ascii="標楷體" w:eastAsia="標楷體" w:hAnsi="標楷體" w:cs="Arial"/>
          <w:sz w:val="28"/>
          <w:szCs w:val="28"/>
        </w:rPr>
        <w:t>至</w:t>
      </w:r>
      <w:r w:rsidR="002A613F">
        <w:rPr>
          <w:rFonts w:ascii="標楷體" w:eastAsia="標楷體" w:hAnsi="標楷體" w:cs="Arial" w:hint="eastAsia"/>
          <w:sz w:val="28"/>
          <w:szCs w:val="28"/>
        </w:rPr>
        <w:t>1</w:t>
      </w:r>
      <w:r w:rsidR="005D1ABD">
        <w:rPr>
          <w:rFonts w:ascii="標楷體" w:eastAsia="標楷體" w:hAnsi="標楷體" w:cs="Arial" w:hint="eastAsia"/>
          <w:sz w:val="28"/>
          <w:szCs w:val="28"/>
        </w:rPr>
        <w:t>1</w:t>
      </w:r>
      <w:r w:rsidR="009722C9">
        <w:rPr>
          <w:rFonts w:ascii="標楷體" w:eastAsia="標楷體" w:hAnsi="標楷體" w:cs="Arial" w:hint="eastAsia"/>
          <w:sz w:val="28"/>
          <w:szCs w:val="28"/>
        </w:rPr>
        <w:t>1</w:t>
      </w:r>
      <w:r w:rsidR="004A0668" w:rsidRPr="00B173C3">
        <w:rPr>
          <w:rFonts w:ascii="標楷體" w:eastAsia="標楷體" w:hAnsi="標楷體" w:cs="Arial" w:hint="eastAsia"/>
          <w:sz w:val="28"/>
          <w:szCs w:val="28"/>
        </w:rPr>
        <w:t>年</w:t>
      </w:r>
      <w:r w:rsidR="00CD0BBC" w:rsidRPr="00B173C3">
        <w:rPr>
          <w:rFonts w:ascii="標楷體" w:eastAsia="標楷體" w:hAnsi="標楷體" w:cs="Arial" w:hint="eastAsia"/>
          <w:sz w:val="28"/>
          <w:szCs w:val="28"/>
        </w:rPr>
        <w:t>12</w:t>
      </w:r>
      <w:r w:rsidR="004A0668" w:rsidRPr="00B173C3">
        <w:rPr>
          <w:rFonts w:ascii="標楷體" w:eastAsia="標楷體" w:hAnsi="標楷體" w:cs="Arial"/>
          <w:sz w:val="28"/>
          <w:szCs w:val="28"/>
        </w:rPr>
        <w:t>月</w:t>
      </w:r>
      <w:r w:rsidR="00CD0BBC" w:rsidRPr="00B173C3">
        <w:rPr>
          <w:rFonts w:ascii="標楷體" w:eastAsia="標楷體" w:hAnsi="標楷體" w:cs="Arial" w:hint="eastAsia"/>
          <w:sz w:val="28"/>
          <w:szCs w:val="28"/>
        </w:rPr>
        <w:t>31</w:t>
      </w:r>
      <w:r w:rsidR="004A0668" w:rsidRPr="00B173C3">
        <w:rPr>
          <w:rFonts w:ascii="標楷體" w:eastAsia="標楷體" w:hAnsi="標楷體" w:cs="Arial"/>
          <w:sz w:val="28"/>
          <w:szCs w:val="28"/>
        </w:rPr>
        <w:t>日。</w:t>
      </w:r>
    </w:p>
    <w:p w14:paraId="6DE2943A" w14:textId="77777777" w:rsidR="00D923B2" w:rsidRPr="00D923B2" w:rsidRDefault="00B173C3" w:rsidP="00B173C3">
      <w:pPr>
        <w:tabs>
          <w:tab w:val="num" w:pos="1440"/>
        </w:tabs>
        <w:spacing w:line="440" w:lineRule="exact"/>
        <w:jc w:val="both"/>
        <w:rPr>
          <w:rFonts w:ascii="標楷體" w:eastAsia="標楷體" w:hAnsi="標楷體" w:cs="Arial" w:hint="eastAsia"/>
          <w:b/>
          <w:sz w:val="28"/>
          <w:szCs w:val="28"/>
        </w:rPr>
      </w:pPr>
      <w:r>
        <w:rPr>
          <w:rFonts w:ascii="標楷體" w:eastAsia="標楷體" w:hAnsi="標楷體" w:cs="Arial" w:hint="eastAsia"/>
          <w:b/>
          <w:sz w:val="28"/>
          <w:szCs w:val="28"/>
        </w:rPr>
        <w:t>四、</w:t>
      </w:r>
      <w:r w:rsidR="00D923B2" w:rsidRPr="00D923B2">
        <w:rPr>
          <w:rFonts w:ascii="標楷體" w:eastAsia="標楷體" w:hAnsi="標楷體" w:cs="Arial" w:hint="eastAsia"/>
          <w:b/>
          <w:sz w:val="28"/>
          <w:szCs w:val="28"/>
        </w:rPr>
        <w:t>計畫執行地點：</w:t>
      </w:r>
      <w:r w:rsidR="00AF2219" w:rsidRPr="00C92561">
        <w:rPr>
          <w:rFonts w:ascii="標楷體" w:eastAsia="標楷體" w:hAnsi="標楷體" w:hint="eastAsia"/>
          <w:color w:val="000000"/>
          <w:sz w:val="28"/>
          <w:szCs w:val="28"/>
        </w:rPr>
        <w:t>本縣境內。</w:t>
      </w:r>
    </w:p>
    <w:p w14:paraId="285D69F6" w14:textId="77777777" w:rsidR="005D1ABD" w:rsidRDefault="00B173C3" w:rsidP="005D1ABD">
      <w:pPr>
        <w:spacing w:line="440" w:lineRule="exact"/>
        <w:jc w:val="both"/>
        <w:rPr>
          <w:rFonts w:ascii="標楷體" w:eastAsia="標楷體" w:hAnsi="標楷體" w:cs="Arial"/>
          <w:b/>
          <w:sz w:val="28"/>
          <w:szCs w:val="28"/>
        </w:rPr>
      </w:pPr>
      <w:r>
        <w:rPr>
          <w:rFonts w:ascii="標楷體" w:eastAsia="標楷體" w:hAnsi="標楷體" w:cs="Arial" w:hint="eastAsia"/>
          <w:b/>
          <w:sz w:val="28"/>
          <w:szCs w:val="28"/>
        </w:rPr>
        <w:t>五、</w:t>
      </w:r>
      <w:r w:rsidR="00D923B2" w:rsidRPr="00D923B2">
        <w:rPr>
          <w:rFonts w:ascii="標楷體" w:eastAsia="標楷體" w:hAnsi="標楷體" w:cs="Arial" w:hint="eastAsia"/>
          <w:b/>
          <w:sz w:val="28"/>
          <w:szCs w:val="28"/>
        </w:rPr>
        <w:t>辦理單位</w:t>
      </w:r>
      <w:r w:rsidR="00D923B2">
        <w:rPr>
          <w:rFonts w:ascii="標楷體" w:eastAsia="標楷體" w:hAnsi="標楷體" w:cs="Arial" w:hint="eastAsia"/>
          <w:b/>
          <w:sz w:val="28"/>
          <w:szCs w:val="28"/>
        </w:rPr>
        <w:t>資格</w:t>
      </w:r>
      <w:r w:rsidR="00D923B2" w:rsidRPr="00D923B2">
        <w:rPr>
          <w:rFonts w:ascii="標楷體" w:eastAsia="標楷體" w:hAnsi="標楷體" w:cs="Arial" w:hint="eastAsia"/>
          <w:b/>
          <w:sz w:val="28"/>
          <w:szCs w:val="28"/>
        </w:rPr>
        <w:t>：</w:t>
      </w:r>
    </w:p>
    <w:p w14:paraId="22B6C3A2" w14:textId="77777777" w:rsidR="005D1ABD" w:rsidRDefault="002A1ABE" w:rsidP="00DF1B54">
      <w:pPr>
        <w:numPr>
          <w:ilvl w:val="0"/>
          <w:numId w:val="27"/>
        </w:numPr>
        <w:spacing w:line="440" w:lineRule="exact"/>
        <w:rPr>
          <w:rFonts w:ascii="標楷體" w:eastAsia="標楷體" w:hAnsi="標楷體" w:cs="Arial"/>
          <w:sz w:val="28"/>
          <w:szCs w:val="28"/>
        </w:rPr>
      </w:pPr>
      <w:r w:rsidRPr="005D1ABD">
        <w:rPr>
          <w:rFonts w:ascii="標楷體" w:eastAsia="標楷體" w:hAnsi="標楷體" w:cs="Arial" w:hint="eastAsia"/>
          <w:sz w:val="28"/>
          <w:szCs w:val="28"/>
        </w:rPr>
        <w:t>車隊(行)須設立登記於花蓮縣，具有關單位核發足以證明設立之文件（如公司執照、行業登記證、執業證明、政府或其他授權機關核發合法登記或設置之證明文件等）。</w:t>
      </w:r>
    </w:p>
    <w:p w14:paraId="587BD958" w14:textId="77777777" w:rsidR="005D1ABD" w:rsidRDefault="00DF1B54" w:rsidP="005D1ABD">
      <w:pPr>
        <w:numPr>
          <w:ilvl w:val="0"/>
          <w:numId w:val="27"/>
        </w:numPr>
        <w:spacing w:line="440" w:lineRule="exact"/>
        <w:rPr>
          <w:rFonts w:ascii="標楷體" w:eastAsia="標楷體" w:hAnsi="標楷體"/>
          <w:sz w:val="28"/>
          <w:szCs w:val="28"/>
        </w:rPr>
      </w:pPr>
      <w:r w:rsidRPr="005D1ABD">
        <w:rPr>
          <w:rFonts w:ascii="標楷體" w:eastAsia="標楷體" w:hAnsi="標楷體" w:hint="eastAsia"/>
          <w:sz w:val="28"/>
          <w:szCs w:val="28"/>
        </w:rPr>
        <w:t>車隊(行)須提供</w:t>
      </w:r>
      <w:r w:rsidR="005676FC" w:rsidRPr="005D1ABD">
        <w:rPr>
          <w:rFonts w:ascii="標楷體" w:eastAsia="標楷體" w:hAnsi="標楷體" w:hint="eastAsia"/>
          <w:sz w:val="28"/>
          <w:szCs w:val="28"/>
        </w:rPr>
        <w:t>車輛</w:t>
      </w:r>
      <w:r w:rsidRPr="005D1ABD">
        <w:rPr>
          <w:rFonts w:ascii="標楷體" w:eastAsia="標楷體" w:hAnsi="標楷體" w:hint="eastAsia"/>
          <w:sz w:val="28"/>
          <w:szCs w:val="28"/>
        </w:rPr>
        <w:t>架設驗票機。</w:t>
      </w:r>
    </w:p>
    <w:p w14:paraId="224DE75A" w14:textId="77777777" w:rsidR="005D1ABD" w:rsidRDefault="00C75DDB" w:rsidP="005D1ABD">
      <w:pPr>
        <w:numPr>
          <w:ilvl w:val="0"/>
          <w:numId w:val="27"/>
        </w:numPr>
        <w:spacing w:line="440" w:lineRule="exact"/>
        <w:rPr>
          <w:rFonts w:ascii="標楷體" w:eastAsia="標楷體" w:hAnsi="標楷體"/>
          <w:sz w:val="28"/>
          <w:szCs w:val="28"/>
        </w:rPr>
      </w:pPr>
      <w:r w:rsidRPr="00F9124E">
        <w:rPr>
          <w:rFonts w:ascii="標楷體" w:eastAsia="標楷體" w:hAnsi="標楷體" w:hint="eastAsia"/>
          <w:sz w:val="28"/>
          <w:szCs w:val="28"/>
        </w:rPr>
        <w:t>計程車車隊派遣車輛</w:t>
      </w:r>
      <w:r w:rsidRPr="00F9124E">
        <w:rPr>
          <w:rFonts w:ascii="標楷體" w:eastAsia="標楷體" w:hAnsi="標楷體" w:hint="eastAsia"/>
          <w:b/>
          <w:sz w:val="28"/>
          <w:szCs w:val="28"/>
        </w:rPr>
        <w:t>駕駛人執業登記證</w:t>
      </w:r>
      <w:r w:rsidRPr="00F9124E">
        <w:rPr>
          <w:rFonts w:ascii="標楷體" w:eastAsia="標楷體" w:hAnsi="標楷體" w:cs="標楷體" w:hint="eastAsia"/>
          <w:sz w:val="28"/>
          <w:szCs w:val="28"/>
        </w:rPr>
        <w:t>受補助車輛車籍須為花蓮縣</w:t>
      </w:r>
      <w:r w:rsidRPr="00F9124E">
        <w:rPr>
          <w:rFonts w:ascii="標楷體" w:eastAsia="標楷體" w:hAnsi="標楷體"/>
          <w:sz w:val="28"/>
          <w:szCs w:val="28"/>
        </w:rPr>
        <w:t xml:space="preserve"> (</w:t>
      </w:r>
      <w:r w:rsidRPr="00F9124E">
        <w:rPr>
          <w:rFonts w:ascii="標楷體" w:eastAsia="標楷體" w:hAnsi="標楷體" w:cs="標楷體" w:hint="eastAsia"/>
          <w:sz w:val="28"/>
          <w:szCs w:val="28"/>
        </w:rPr>
        <w:t>參考「汽車運輸業管理規則」附表七「計程車客運業營業區域劃分」花蓮縣營業區</w:t>
      </w:r>
      <w:r w:rsidRPr="00F9124E">
        <w:rPr>
          <w:rFonts w:ascii="標楷體" w:eastAsia="標楷體" w:hAnsi="標楷體"/>
          <w:sz w:val="28"/>
          <w:szCs w:val="28"/>
        </w:rPr>
        <w:t>)</w:t>
      </w:r>
      <w:r w:rsidRPr="00F9124E">
        <w:rPr>
          <w:rFonts w:ascii="標楷體" w:eastAsia="標楷體" w:hAnsi="標楷體" w:hint="eastAsia"/>
          <w:sz w:val="28"/>
          <w:szCs w:val="28"/>
        </w:rPr>
        <w:t>。</w:t>
      </w:r>
    </w:p>
    <w:p w14:paraId="21B12E21" w14:textId="77777777" w:rsidR="005D1ABD" w:rsidRDefault="002A1ABE" w:rsidP="005D1ABD">
      <w:pPr>
        <w:numPr>
          <w:ilvl w:val="0"/>
          <w:numId w:val="27"/>
        </w:numPr>
        <w:spacing w:line="440" w:lineRule="exact"/>
        <w:rPr>
          <w:rFonts w:ascii="標楷體" w:eastAsia="標楷體" w:hAnsi="標楷體"/>
          <w:sz w:val="28"/>
          <w:szCs w:val="28"/>
        </w:rPr>
      </w:pPr>
      <w:r w:rsidRPr="005D1ABD">
        <w:rPr>
          <w:rFonts w:ascii="標楷體" w:eastAsia="標楷體" w:hAnsi="標楷體" w:hint="eastAsia"/>
          <w:sz w:val="28"/>
          <w:szCs w:val="28"/>
        </w:rPr>
        <w:t>參與之駕駛人須經警政機關素行查核，無道路交通管理處罰條例第37條規範之情形且執業登記證狀態正常者，始可參與本計畫。</w:t>
      </w:r>
    </w:p>
    <w:p w14:paraId="254377F0" w14:textId="77777777" w:rsidR="002A1ABE" w:rsidRPr="005D1ABD" w:rsidRDefault="002A1ABE" w:rsidP="005D1ABD">
      <w:pPr>
        <w:numPr>
          <w:ilvl w:val="0"/>
          <w:numId w:val="27"/>
        </w:numPr>
        <w:spacing w:line="440" w:lineRule="exact"/>
        <w:rPr>
          <w:rFonts w:ascii="標楷體" w:eastAsia="標楷體" w:hAnsi="標楷體" w:hint="eastAsia"/>
          <w:sz w:val="28"/>
          <w:szCs w:val="28"/>
        </w:rPr>
      </w:pPr>
      <w:r w:rsidRPr="005D1ABD">
        <w:rPr>
          <w:rFonts w:ascii="標楷體" w:eastAsia="標楷體" w:hAnsi="標楷體" w:hint="eastAsia"/>
          <w:sz w:val="28"/>
          <w:szCs w:val="28"/>
        </w:rPr>
        <w:t>有關車隊(行)車輛型式及車齡規範等其他項目納入愛心計程車隊評選作業評分項目。</w:t>
      </w:r>
    </w:p>
    <w:p w14:paraId="285D04C3" w14:textId="77777777" w:rsidR="005D1ABD" w:rsidRDefault="00D923B2" w:rsidP="005D1ABD">
      <w:pPr>
        <w:numPr>
          <w:ilvl w:val="0"/>
          <w:numId w:val="23"/>
        </w:numPr>
        <w:spacing w:line="440" w:lineRule="exact"/>
        <w:rPr>
          <w:rFonts w:ascii="標楷體" w:eastAsia="標楷體" w:hAnsi="標楷體" w:cs="Arial"/>
          <w:b/>
          <w:sz w:val="28"/>
          <w:szCs w:val="28"/>
        </w:rPr>
      </w:pPr>
      <w:r w:rsidRPr="00B173C3">
        <w:rPr>
          <w:rFonts w:ascii="標楷體" w:eastAsia="標楷體" w:hAnsi="標楷體" w:cs="Arial" w:hint="eastAsia"/>
          <w:b/>
          <w:sz w:val="28"/>
          <w:szCs w:val="28"/>
        </w:rPr>
        <w:t>計畫內容需包含：</w:t>
      </w:r>
    </w:p>
    <w:p w14:paraId="138C66C3" w14:textId="77777777" w:rsidR="005D1ABD" w:rsidRDefault="00D923B2" w:rsidP="005D1ABD">
      <w:pPr>
        <w:numPr>
          <w:ilvl w:val="0"/>
          <w:numId w:val="28"/>
        </w:numPr>
        <w:spacing w:line="440" w:lineRule="exact"/>
        <w:rPr>
          <w:rFonts w:ascii="標楷體" w:eastAsia="標楷體" w:hAnsi="標楷體" w:cs="Arial"/>
          <w:b/>
          <w:sz w:val="28"/>
          <w:szCs w:val="28"/>
        </w:rPr>
      </w:pPr>
      <w:r w:rsidRPr="005D1ABD">
        <w:rPr>
          <w:rFonts w:ascii="標楷體" w:eastAsia="標楷體" w:hAnsi="標楷體" w:cs="Arial" w:hint="eastAsia"/>
          <w:sz w:val="28"/>
          <w:szCs w:val="28"/>
        </w:rPr>
        <w:t>計畫目的</w:t>
      </w:r>
    </w:p>
    <w:p w14:paraId="0C4F09FB" w14:textId="77777777" w:rsidR="005D1ABD" w:rsidRDefault="00D923B2" w:rsidP="005D1ABD">
      <w:pPr>
        <w:numPr>
          <w:ilvl w:val="0"/>
          <w:numId w:val="28"/>
        </w:numPr>
        <w:spacing w:line="440" w:lineRule="exact"/>
        <w:rPr>
          <w:rFonts w:ascii="標楷體" w:eastAsia="標楷體" w:hAnsi="標楷體" w:cs="Arial"/>
          <w:b/>
          <w:sz w:val="28"/>
          <w:szCs w:val="28"/>
        </w:rPr>
      </w:pPr>
      <w:r>
        <w:rPr>
          <w:rFonts w:ascii="標楷體" w:eastAsia="標楷體" w:hAnsi="標楷體" w:cs="Arial" w:hint="eastAsia"/>
          <w:sz w:val="28"/>
          <w:szCs w:val="28"/>
        </w:rPr>
        <w:t>辦理單位</w:t>
      </w:r>
    </w:p>
    <w:p w14:paraId="4F3E8C11" w14:textId="77777777" w:rsidR="00FC3F54" w:rsidRPr="00FC3F54" w:rsidRDefault="00FC3F54" w:rsidP="005D1ABD">
      <w:pPr>
        <w:numPr>
          <w:ilvl w:val="0"/>
          <w:numId w:val="28"/>
        </w:numPr>
        <w:spacing w:line="440" w:lineRule="exact"/>
        <w:rPr>
          <w:rFonts w:ascii="標楷體" w:eastAsia="標楷體" w:hAnsi="標楷體" w:cs="Arial"/>
          <w:b/>
          <w:sz w:val="28"/>
          <w:szCs w:val="28"/>
        </w:rPr>
      </w:pPr>
      <w:r w:rsidRPr="005D1ABD">
        <w:rPr>
          <w:rFonts w:ascii="標楷體" w:eastAsia="標楷體" w:hAnsi="標楷體" w:cs="Arial" w:hint="eastAsia"/>
          <w:sz w:val="28"/>
          <w:szCs w:val="28"/>
        </w:rPr>
        <w:t>實施地點</w:t>
      </w:r>
      <w:r>
        <w:rPr>
          <w:rFonts w:ascii="標楷體" w:eastAsia="標楷體" w:hAnsi="標楷體" w:cs="Arial" w:hint="eastAsia"/>
          <w:sz w:val="28"/>
          <w:szCs w:val="28"/>
        </w:rPr>
        <w:t>與時間</w:t>
      </w:r>
      <w:r w:rsidRPr="005D1ABD">
        <w:rPr>
          <w:rFonts w:ascii="標楷體" w:eastAsia="標楷體" w:hAnsi="標楷體" w:cs="Arial" w:hint="eastAsia"/>
          <w:sz w:val="28"/>
          <w:szCs w:val="28"/>
        </w:rPr>
        <w:t>(應敘明實施起迄日期)</w:t>
      </w:r>
    </w:p>
    <w:p w14:paraId="2D90569F" w14:textId="77777777" w:rsidR="005D1ABD" w:rsidRDefault="00D923B2" w:rsidP="005D1ABD">
      <w:pPr>
        <w:numPr>
          <w:ilvl w:val="0"/>
          <w:numId w:val="28"/>
        </w:numPr>
        <w:spacing w:line="440" w:lineRule="exact"/>
        <w:rPr>
          <w:rFonts w:ascii="標楷體" w:eastAsia="標楷體" w:hAnsi="標楷體" w:cs="Arial"/>
          <w:b/>
          <w:sz w:val="28"/>
          <w:szCs w:val="28"/>
        </w:rPr>
      </w:pPr>
      <w:r w:rsidRPr="005D1ABD">
        <w:rPr>
          <w:rFonts w:ascii="標楷體" w:eastAsia="標楷體" w:hAnsi="標楷體" w:cs="Arial" w:hint="eastAsia"/>
          <w:sz w:val="28"/>
          <w:szCs w:val="28"/>
        </w:rPr>
        <w:t>服務對象(應包含預計服務人數)</w:t>
      </w:r>
      <w:r w:rsidR="00FC3F54">
        <w:rPr>
          <w:rFonts w:ascii="標楷體" w:eastAsia="標楷體" w:hAnsi="標楷體" w:cs="Arial" w:hint="eastAsia"/>
          <w:sz w:val="28"/>
          <w:szCs w:val="28"/>
        </w:rPr>
        <w:t>與</w:t>
      </w:r>
      <w:r w:rsidR="00FC3F54" w:rsidRPr="005D1ABD">
        <w:rPr>
          <w:rFonts w:ascii="標楷體" w:eastAsia="標楷體" w:hAnsi="標楷體" w:cs="Arial" w:hint="eastAsia"/>
          <w:sz w:val="28"/>
          <w:szCs w:val="28"/>
        </w:rPr>
        <w:t>服務內容（含服務流程）</w:t>
      </w:r>
    </w:p>
    <w:p w14:paraId="1557E190" w14:textId="77777777" w:rsidR="005D1ABD" w:rsidRPr="00FC3F54" w:rsidRDefault="00D923B2" w:rsidP="00FC3F54">
      <w:pPr>
        <w:numPr>
          <w:ilvl w:val="0"/>
          <w:numId w:val="28"/>
        </w:numPr>
        <w:spacing w:line="440" w:lineRule="exact"/>
        <w:rPr>
          <w:rFonts w:ascii="標楷體" w:eastAsia="標楷體" w:hAnsi="標楷體" w:cs="Arial"/>
          <w:b/>
          <w:sz w:val="28"/>
          <w:szCs w:val="28"/>
        </w:rPr>
      </w:pPr>
      <w:r w:rsidRPr="00FC3F54">
        <w:rPr>
          <w:rFonts w:ascii="標楷體" w:eastAsia="標楷體" w:hAnsi="標楷體" w:cs="Arial" w:hint="eastAsia"/>
          <w:sz w:val="28"/>
          <w:szCs w:val="28"/>
        </w:rPr>
        <w:t>相關紀錄格式（含</w:t>
      </w:r>
      <w:r w:rsidR="004A522A" w:rsidRPr="00FC3F54">
        <w:rPr>
          <w:rFonts w:ascii="標楷體" w:eastAsia="標楷體" w:hAnsi="標楷體" w:cs="Arial" w:hint="eastAsia"/>
          <w:sz w:val="28"/>
          <w:szCs w:val="28"/>
        </w:rPr>
        <w:t>派車</w:t>
      </w:r>
      <w:r w:rsidR="00EC534D" w:rsidRPr="00FC3F54">
        <w:rPr>
          <w:rFonts w:ascii="標楷體" w:eastAsia="標楷體" w:hAnsi="標楷體" w:cs="Arial" w:hint="eastAsia"/>
          <w:sz w:val="28"/>
          <w:szCs w:val="28"/>
        </w:rPr>
        <w:t>紀錄表</w:t>
      </w:r>
      <w:r w:rsidRPr="00FC3F54">
        <w:rPr>
          <w:rFonts w:ascii="標楷體" w:eastAsia="標楷體" w:hAnsi="標楷體" w:cs="Arial" w:hint="eastAsia"/>
          <w:sz w:val="28"/>
          <w:szCs w:val="28"/>
        </w:rPr>
        <w:t>及</w:t>
      </w:r>
      <w:r w:rsidR="0048476F" w:rsidRPr="00FC3F54">
        <w:rPr>
          <w:rFonts w:ascii="標楷體" w:eastAsia="標楷體" w:hAnsi="標楷體" w:cs="Arial" w:hint="eastAsia"/>
          <w:sz w:val="28"/>
          <w:szCs w:val="28"/>
        </w:rPr>
        <w:t>相關</w:t>
      </w:r>
      <w:r w:rsidRPr="00FC3F54">
        <w:rPr>
          <w:rFonts w:ascii="標楷體" w:eastAsia="標楷體" w:hAnsi="標楷體" w:cs="Arial" w:hint="eastAsia"/>
          <w:sz w:val="28"/>
          <w:szCs w:val="28"/>
        </w:rPr>
        <w:t>統計表等）</w:t>
      </w:r>
    </w:p>
    <w:p w14:paraId="677515F2" w14:textId="77777777" w:rsidR="005D1ABD" w:rsidRDefault="00E636AF" w:rsidP="005D1ABD">
      <w:pPr>
        <w:numPr>
          <w:ilvl w:val="0"/>
          <w:numId w:val="28"/>
        </w:numPr>
        <w:spacing w:line="440" w:lineRule="exact"/>
        <w:rPr>
          <w:rFonts w:ascii="標楷體" w:eastAsia="標楷體" w:hAnsi="標楷體" w:cs="Arial"/>
          <w:b/>
          <w:sz w:val="28"/>
          <w:szCs w:val="28"/>
        </w:rPr>
      </w:pPr>
      <w:r w:rsidRPr="005D1ABD">
        <w:rPr>
          <w:rFonts w:ascii="標楷體" w:eastAsia="標楷體" w:hAnsi="標楷體" w:cs="Arial" w:hint="eastAsia"/>
          <w:sz w:val="28"/>
          <w:szCs w:val="28"/>
        </w:rPr>
        <w:t>人力配置</w:t>
      </w:r>
      <w:r w:rsidR="004A522A" w:rsidRPr="005D1ABD">
        <w:rPr>
          <w:rFonts w:ascii="標楷體" w:eastAsia="標楷體" w:hAnsi="標楷體" w:cs="Arial" w:hint="eastAsia"/>
          <w:sz w:val="28"/>
          <w:szCs w:val="28"/>
        </w:rPr>
        <w:t>（含派遣車輛、人力）</w:t>
      </w:r>
    </w:p>
    <w:p w14:paraId="11D7CD71" w14:textId="77777777" w:rsidR="005D1ABD" w:rsidRPr="005D1ABD" w:rsidRDefault="00D923B2" w:rsidP="005D1ABD">
      <w:pPr>
        <w:numPr>
          <w:ilvl w:val="0"/>
          <w:numId w:val="28"/>
        </w:numPr>
        <w:spacing w:line="440" w:lineRule="exact"/>
        <w:rPr>
          <w:rFonts w:ascii="標楷體" w:eastAsia="標楷體" w:hAnsi="標楷體" w:cs="Arial"/>
          <w:b/>
          <w:sz w:val="28"/>
          <w:szCs w:val="28"/>
        </w:rPr>
      </w:pPr>
      <w:r w:rsidRPr="005D1ABD">
        <w:rPr>
          <w:rFonts w:ascii="標楷體" w:eastAsia="標楷體" w:hAnsi="標楷體" w:cs="Arial" w:hint="eastAsia"/>
          <w:sz w:val="28"/>
          <w:szCs w:val="28"/>
        </w:rPr>
        <w:t>經費概算（須符合計畫規定）</w:t>
      </w:r>
    </w:p>
    <w:p w14:paraId="1EF12A71" w14:textId="77777777" w:rsidR="005D1ABD" w:rsidRDefault="00D923B2" w:rsidP="005D1ABD">
      <w:pPr>
        <w:numPr>
          <w:ilvl w:val="0"/>
          <w:numId w:val="28"/>
        </w:numPr>
        <w:spacing w:line="440" w:lineRule="exact"/>
        <w:rPr>
          <w:rFonts w:ascii="標楷體" w:eastAsia="標楷體" w:hAnsi="標楷體" w:cs="Arial"/>
          <w:b/>
          <w:sz w:val="28"/>
          <w:szCs w:val="28"/>
        </w:rPr>
      </w:pPr>
      <w:r w:rsidRPr="005D1ABD">
        <w:rPr>
          <w:rFonts w:ascii="標楷體" w:eastAsia="標楷體" w:hAnsi="標楷體" w:cs="Arial" w:hint="eastAsia"/>
          <w:sz w:val="28"/>
          <w:szCs w:val="28"/>
        </w:rPr>
        <w:lastRenderedPageBreak/>
        <w:t>預期效益</w:t>
      </w:r>
    </w:p>
    <w:p w14:paraId="24F5E1FB" w14:textId="77777777" w:rsidR="004175D4" w:rsidRPr="005D1ABD" w:rsidRDefault="00D923B2" w:rsidP="005D1ABD">
      <w:pPr>
        <w:numPr>
          <w:ilvl w:val="0"/>
          <w:numId w:val="28"/>
        </w:numPr>
        <w:spacing w:line="440" w:lineRule="exact"/>
        <w:rPr>
          <w:rFonts w:ascii="標楷體" w:eastAsia="標楷體" w:hAnsi="標楷體" w:cs="Arial" w:hint="eastAsia"/>
          <w:b/>
          <w:sz w:val="28"/>
          <w:szCs w:val="28"/>
        </w:rPr>
      </w:pPr>
      <w:r w:rsidRPr="005D1ABD">
        <w:rPr>
          <w:rFonts w:ascii="標楷體" w:eastAsia="標楷體" w:hAnsi="標楷體" w:cs="Arial"/>
          <w:sz w:val="28"/>
          <w:szCs w:val="28"/>
        </w:rPr>
        <w:t>其他：有助於方案執行之資料</w:t>
      </w:r>
      <w:r w:rsidR="008C0C1F">
        <w:rPr>
          <w:rFonts w:ascii="標楷體" w:eastAsia="標楷體" w:hAnsi="標楷體" w:cs="Arial" w:hint="eastAsia"/>
          <w:sz w:val="28"/>
          <w:szCs w:val="28"/>
        </w:rPr>
        <w:t>，如駕駛人獎懲機制、陳情案處理措施</w:t>
      </w:r>
      <w:r w:rsidR="00FC3F54">
        <w:rPr>
          <w:rFonts w:ascii="標楷體" w:eastAsia="標楷體" w:hAnsi="標楷體" w:cs="Arial" w:hint="eastAsia"/>
          <w:sz w:val="28"/>
          <w:szCs w:val="28"/>
        </w:rPr>
        <w:t>、</w:t>
      </w:r>
      <w:r w:rsidR="00FC3F54" w:rsidRPr="005D1ABD">
        <w:rPr>
          <w:rFonts w:ascii="標楷體" w:eastAsia="標楷體" w:hAnsi="標楷體" w:cs="Arial" w:hint="eastAsia"/>
          <w:sz w:val="28"/>
          <w:szCs w:val="28"/>
        </w:rPr>
        <w:t>相關服務經歷</w:t>
      </w:r>
      <w:r w:rsidR="008C0C1F">
        <w:rPr>
          <w:rFonts w:ascii="標楷體" w:eastAsia="標楷體" w:hAnsi="標楷體" w:cs="Arial" w:hint="eastAsia"/>
          <w:sz w:val="28"/>
          <w:szCs w:val="28"/>
        </w:rPr>
        <w:t>等</w:t>
      </w:r>
      <w:r w:rsidRPr="005D1ABD">
        <w:rPr>
          <w:rFonts w:ascii="標楷體" w:eastAsia="標楷體" w:hAnsi="標楷體" w:cs="Arial"/>
          <w:sz w:val="28"/>
          <w:szCs w:val="28"/>
        </w:rPr>
        <w:t>。</w:t>
      </w:r>
    </w:p>
    <w:p w14:paraId="07EB251E" w14:textId="77777777" w:rsidR="008C0C1F" w:rsidRDefault="00280CF8" w:rsidP="008C0C1F">
      <w:pPr>
        <w:numPr>
          <w:ilvl w:val="0"/>
          <w:numId w:val="23"/>
        </w:numPr>
        <w:spacing w:line="440" w:lineRule="exact"/>
        <w:rPr>
          <w:rFonts w:ascii="標楷體" w:eastAsia="標楷體" w:hAnsi="標楷體" w:cs="Arial"/>
          <w:b/>
          <w:sz w:val="28"/>
          <w:szCs w:val="28"/>
        </w:rPr>
      </w:pPr>
      <w:r>
        <w:rPr>
          <w:rFonts w:ascii="標楷體" w:eastAsia="標楷體" w:hAnsi="標楷體" w:cs="Arial" w:hint="eastAsia"/>
          <w:b/>
          <w:sz w:val="28"/>
          <w:szCs w:val="28"/>
        </w:rPr>
        <w:t>補助金額：</w:t>
      </w:r>
    </w:p>
    <w:p w14:paraId="62FB9596" w14:textId="77777777" w:rsidR="00B24EE4" w:rsidRDefault="00C50AB9" w:rsidP="00B24EE4">
      <w:pPr>
        <w:spacing w:line="440" w:lineRule="exact"/>
        <w:ind w:left="240" w:firstLine="480"/>
        <w:rPr>
          <w:rFonts w:ascii="標楷體" w:eastAsia="標楷體" w:hAnsi="標楷體" w:cs="Arial"/>
          <w:sz w:val="28"/>
          <w:szCs w:val="28"/>
        </w:rPr>
      </w:pPr>
      <w:r w:rsidRPr="008C0C1F">
        <w:rPr>
          <w:rFonts w:ascii="標楷體" w:eastAsia="標楷體" w:hAnsi="標楷體" w:cs="Arial" w:hint="eastAsia"/>
          <w:sz w:val="28"/>
          <w:szCs w:val="28"/>
        </w:rPr>
        <w:t>本案</w:t>
      </w:r>
      <w:r w:rsidR="008C0C1F">
        <w:rPr>
          <w:rFonts w:ascii="標楷體" w:eastAsia="標楷體" w:hAnsi="標楷體" w:cs="Arial" w:hint="eastAsia"/>
          <w:sz w:val="28"/>
          <w:szCs w:val="28"/>
        </w:rPr>
        <w:t>預計</w:t>
      </w:r>
      <w:r w:rsidR="00CB69DD" w:rsidRPr="008C0C1F">
        <w:rPr>
          <w:rFonts w:ascii="標楷體" w:eastAsia="標楷體" w:hAnsi="標楷體" w:cs="Arial" w:hint="eastAsia"/>
          <w:sz w:val="28"/>
          <w:szCs w:val="28"/>
        </w:rPr>
        <w:t>招募兩個車</w:t>
      </w:r>
      <w:r w:rsidR="008C0C1F">
        <w:rPr>
          <w:rFonts w:ascii="標楷體" w:eastAsia="標楷體" w:hAnsi="標楷體" w:cs="Arial" w:hint="eastAsia"/>
          <w:sz w:val="28"/>
          <w:szCs w:val="28"/>
        </w:rPr>
        <w:t>行</w:t>
      </w:r>
      <w:r w:rsidR="00CB69DD" w:rsidRPr="008C0C1F">
        <w:rPr>
          <w:rFonts w:ascii="標楷體" w:eastAsia="標楷體" w:hAnsi="標楷體" w:cs="Arial" w:hint="eastAsia"/>
          <w:sz w:val="28"/>
          <w:szCs w:val="28"/>
        </w:rPr>
        <w:t>（</w:t>
      </w:r>
      <w:r w:rsidR="008C0C1F">
        <w:rPr>
          <w:rFonts w:ascii="標楷體" w:eastAsia="標楷體" w:hAnsi="標楷體" w:cs="Arial" w:hint="eastAsia"/>
          <w:sz w:val="28"/>
          <w:szCs w:val="28"/>
        </w:rPr>
        <w:t>隊</w:t>
      </w:r>
      <w:r w:rsidR="00CB69DD" w:rsidRPr="008C0C1F">
        <w:rPr>
          <w:rFonts w:ascii="標楷體" w:eastAsia="標楷體" w:hAnsi="標楷體" w:cs="Arial" w:hint="eastAsia"/>
          <w:sz w:val="28"/>
          <w:szCs w:val="28"/>
        </w:rPr>
        <w:t>）承作，</w:t>
      </w:r>
      <w:r w:rsidR="00B24EE4">
        <w:rPr>
          <w:rFonts w:ascii="標楷體" w:eastAsia="標楷體" w:hAnsi="標楷體" w:cs="Arial" w:hint="eastAsia"/>
          <w:sz w:val="28"/>
          <w:szCs w:val="28"/>
        </w:rPr>
        <w:t>補助共計</w:t>
      </w:r>
      <w:r w:rsidR="00110A44">
        <w:rPr>
          <w:rFonts w:ascii="標楷體" w:eastAsia="標楷體" w:hAnsi="標楷體" w:cs="Arial" w:hint="eastAsia"/>
          <w:sz w:val="28"/>
          <w:szCs w:val="28"/>
        </w:rPr>
        <w:t>56</w:t>
      </w:r>
      <w:r w:rsidR="00B24EE4">
        <w:rPr>
          <w:rFonts w:ascii="標楷體" w:eastAsia="標楷體" w:hAnsi="標楷體" w:cs="Arial" w:hint="eastAsia"/>
          <w:sz w:val="28"/>
          <w:szCs w:val="28"/>
        </w:rPr>
        <w:t>萬</w:t>
      </w:r>
      <w:r w:rsidR="00110A44">
        <w:rPr>
          <w:rFonts w:ascii="標楷體" w:eastAsia="標楷體" w:hAnsi="標楷體" w:cs="Arial" w:hint="eastAsia"/>
          <w:sz w:val="28"/>
          <w:szCs w:val="28"/>
        </w:rPr>
        <w:t>9</w:t>
      </w:r>
      <w:r w:rsidR="00B24EE4">
        <w:rPr>
          <w:rFonts w:ascii="標楷體" w:eastAsia="標楷體" w:hAnsi="標楷體" w:cs="Arial" w:hint="eastAsia"/>
          <w:sz w:val="28"/>
          <w:szCs w:val="28"/>
        </w:rPr>
        <w:t>,2</w:t>
      </w:r>
      <w:r w:rsidR="00110A44">
        <w:rPr>
          <w:rFonts w:ascii="標楷體" w:eastAsia="標楷體" w:hAnsi="標楷體" w:cs="Arial" w:hint="eastAsia"/>
          <w:sz w:val="28"/>
          <w:szCs w:val="28"/>
        </w:rPr>
        <w:t>8</w:t>
      </w:r>
      <w:r w:rsidR="00B24EE4">
        <w:rPr>
          <w:rFonts w:ascii="標楷體" w:eastAsia="標楷體" w:hAnsi="標楷體" w:cs="Arial" w:hint="eastAsia"/>
          <w:sz w:val="28"/>
          <w:szCs w:val="28"/>
        </w:rPr>
        <w:t>0元，補助如下：</w:t>
      </w:r>
    </w:p>
    <w:p w14:paraId="68A68357" w14:textId="77777777" w:rsidR="00B24EE4" w:rsidRDefault="009472FD" w:rsidP="00B24EE4">
      <w:pPr>
        <w:numPr>
          <w:ilvl w:val="3"/>
          <w:numId w:val="23"/>
        </w:numPr>
        <w:spacing w:line="440" w:lineRule="exact"/>
        <w:rPr>
          <w:rFonts w:ascii="標楷體" w:eastAsia="標楷體" w:hAnsi="標楷體" w:cs="Arial"/>
          <w:sz w:val="28"/>
          <w:szCs w:val="28"/>
        </w:rPr>
      </w:pPr>
      <w:r>
        <w:rPr>
          <w:rFonts w:ascii="標楷體" w:eastAsia="標楷體" w:hAnsi="標楷體" w:cs="Arial" w:hint="eastAsia"/>
          <w:sz w:val="28"/>
          <w:szCs w:val="28"/>
        </w:rPr>
        <w:t>刷卡</w:t>
      </w:r>
      <w:r w:rsidR="00B24EE4">
        <w:rPr>
          <w:rFonts w:ascii="標楷體" w:eastAsia="標楷體" w:hAnsi="標楷體" w:cs="Arial" w:hint="eastAsia"/>
          <w:sz w:val="28"/>
          <w:szCs w:val="28"/>
        </w:rPr>
        <w:t>機</w:t>
      </w:r>
      <w:r w:rsidR="00280CF8" w:rsidRPr="008C0C1F">
        <w:rPr>
          <w:rFonts w:ascii="標楷體" w:eastAsia="標楷體" w:hAnsi="標楷體" w:hint="eastAsia"/>
          <w:color w:val="000000"/>
          <w:sz w:val="28"/>
          <w:szCs w:val="28"/>
        </w:rPr>
        <w:t>設備費</w:t>
      </w:r>
      <w:r w:rsidR="00B24EE4">
        <w:rPr>
          <w:rFonts w:ascii="標楷體" w:eastAsia="標楷體" w:hAnsi="標楷體" w:hint="eastAsia"/>
          <w:color w:val="000000"/>
          <w:sz w:val="28"/>
          <w:szCs w:val="28"/>
        </w:rPr>
        <w:t>：</w:t>
      </w:r>
      <w:r w:rsidR="008C0C1F">
        <w:rPr>
          <w:rFonts w:ascii="標楷體" w:eastAsia="標楷體" w:hAnsi="標楷體" w:hint="eastAsia"/>
          <w:color w:val="000000"/>
          <w:sz w:val="28"/>
          <w:szCs w:val="28"/>
        </w:rPr>
        <w:t>初次承作本案之車行(隊)</w:t>
      </w:r>
      <w:r w:rsidR="00B24EE4">
        <w:rPr>
          <w:rFonts w:ascii="標楷體" w:eastAsia="標楷體" w:hAnsi="標楷體" w:hint="eastAsia"/>
          <w:color w:val="000000"/>
          <w:sz w:val="28"/>
          <w:szCs w:val="28"/>
        </w:rPr>
        <w:t>得申請刷卡機設備相關費用，每一車行(隊)</w:t>
      </w:r>
      <w:r w:rsidR="00BD0F27">
        <w:rPr>
          <w:rFonts w:ascii="標楷體" w:eastAsia="標楷體" w:hAnsi="標楷體" w:hint="eastAsia"/>
          <w:color w:val="000000"/>
          <w:sz w:val="28"/>
          <w:szCs w:val="28"/>
        </w:rPr>
        <w:t>一年</w:t>
      </w:r>
      <w:r w:rsidR="00B24EE4">
        <w:rPr>
          <w:rFonts w:ascii="標楷體" w:eastAsia="標楷體" w:hAnsi="標楷體" w:hint="eastAsia"/>
          <w:color w:val="000000"/>
          <w:sz w:val="28"/>
          <w:szCs w:val="28"/>
        </w:rPr>
        <w:t>至多補助10萬元。</w:t>
      </w:r>
    </w:p>
    <w:p w14:paraId="5709975E" w14:textId="77777777" w:rsidR="00B24EE4" w:rsidRPr="00B24EE4" w:rsidRDefault="00280CF8" w:rsidP="00B24EE4">
      <w:pPr>
        <w:numPr>
          <w:ilvl w:val="3"/>
          <w:numId w:val="23"/>
        </w:numPr>
        <w:spacing w:line="440" w:lineRule="exact"/>
        <w:rPr>
          <w:rFonts w:ascii="標楷體" w:eastAsia="標楷體" w:hAnsi="標楷體" w:cs="Arial"/>
          <w:sz w:val="28"/>
          <w:szCs w:val="28"/>
        </w:rPr>
      </w:pPr>
      <w:r w:rsidRPr="008C0C1F">
        <w:rPr>
          <w:rFonts w:ascii="標楷體" w:eastAsia="標楷體" w:hAnsi="標楷體" w:hint="eastAsia"/>
          <w:color w:val="000000"/>
          <w:sz w:val="28"/>
          <w:szCs w:val="28"/>
        </w:rPr>
        <w:t>宣導費</w:t>
      </w:r>
      <w:r w:rsidR="00B24EE4">
        <w:rPr>
          <w:rFonts w:ascii="標楷體" w:eastAsia="標楷體" w:hAnsi="標楷體" w:hint="eastAsia"/>
          <w:color w:val="000000"/>
          <w:sz w:val="28"/>
          <w:szCs w:val="28"/>
        </w:rPr>
        <w:t>：</w:t>
      </w:r>
      <w:r w:rsidR="00E60F3E" w:rsidRPr="00E60F3E">
        <w:rPr>
          <w:rFonts w:ascii="標楷體" w:eastAsia="標楷體" w:hAnsi="標楷體" w:hint="eastAsia"/>
          <w:color w:val="000000"/>
          <w:sz w:val="28"/>
          <w:szCs w:val="28"/>
        </w:rPr>
        <w:t>每一車行(隊)一年至多補助</w:t>
      </w:r>
      <w:r w:rsidRPr="008C0C1F">
        <w:rPr>
          <w:rFonts w:ascii="標楷體" w:eastAsia="標楷體" w:hAnsi="標楷體"/>
          <w:color w:val="000000"/>
          <w:sz w:val="28"/>
          <w:szCs w:val="28"/>
        </w:rPr>
        <w:t>5</w:t>
      </w:r>
      <w:r w:rsidRPr="008C0C1F">
        <w:rPr>
          <w:rFonts w:ascii="標楷體" w:eastAsia="標楷體" w:hAnsi="標楷體" w:hint="eastAsia"/>
          <w:color w:val="000000"/>
          <w:sz w:val="28"/>
          <w:szCs w:val="28"/>
        </w:rPr>
        <w:t>萬元</w:t>
      </w:r>
      <w:r w:rsidR="00B24EE4">
        <w:rPr>
          <w:rFonts w:ascii="標楷體" w:eastAsia="標楷體" w:hAnsi="標楷體" w:hint="eastAsia"/>
          <w:color w:val="000000"/>
          <w:sz w:val="28"/>
          <w:szCs w:val="28"/>
        </w:rPr>
        <w:t>。</w:t>
      </w:r>
    </w:p>
    <w:p w14:paraId="2600C72B" w14:textId="77777777" w:rsidR="00B24EE4" w:rsidRPr="00B24EE4" w:rsidRDefault="00280CF8" w:rsidP="00B24EE4">
      <w:pPr>
        <w:numPr>
          <w:ilvl w:val="3"/>
          <w:numId w:val="23"/>
        </w:numPr>
        <w:spacing w:line="440" w:lineRule="exact"/>
        <w:rPr>
          <w:rFonts w:ascii="標楷體" w:eastAsia="標楷體" w:hAnsi="標楷體" w:cs="Arial"/>
          <w:sz w:val="28"/>
          <w:szCs w:val="28"/>
        </w:rPr>
      </w:pPr>
      <w:r w:rsidRPr="008C0C1F">
        <w:rPr>
          <w:rFonts w:ascii="標楷體" w:eastAsia="標楷體" w:hAnsi="標楷體" w:hint="eastAsia"/>
          <w:color w:val="000000"/>
          <w:sz w:val="28"/>
          <w:szCs w:val="28"/>
        </w:rPr>
        <w:t>行政管理費</w:t>
      </w:r>
      <w:r w:rsidR="00B24EE4">
        <w:rPr>
          <w:rFonts w:ascii="標楷體" w:eastAsia="標楷體" w:hAnsi="標楷體" w:hint="eastAsia"/>
          <w:color w:val="000000"/>
          <w:sz w:val="28"/>
          <w:szCs w:val="28"/>
        </w:rPr>
        <w:t>：每一車行(隊)每月1萬元</w:t>
      </w:r>
      <w:r w:rsidR="00035F02">
        <w:rPr>
          <w:rFonts w:ascii="標楷體" w:eastAsia="標楷體" w:hAnsi="標楷體" w:hint="eastAsia"/>
          <w:color w:val="000000"/>
          <w:sz w:val="28"/>
          <w:szCs w:val="28"/>
        </w:rPr>
        <w:t>，每年至多12萬元</w:t>
      </w:r>
      <w:r w:rsidR="00B24EE4">
        <w:rPr>
          <w:rFonts w:ascii="標楷體" w:eastAsia="標楷體" w:hAnsi="標楷體" w:hint="eastAsia"/>
          <w:color w:val="000000"/>
          <w:sz w:val="28"/>
          <w:szCs w:val="28"/>
        </w:rPr>
        <w:t>。</w:t>
      </w:r>
    </w:p>
    <w:p w14:paraId="06E5842E" w14:textId="77777777" w:rsidR="00280CF8" w:rsidRPr="00B24EE4" w:rsidRDefault="00280CF8" w:rsidP="00B24EE4">
      <w:pPr>
        <w:numPr>
          <w:ilvl w:val="3"/>
          <w:numId w:val="23"/>
        </w:numPr>
        <w:spacing w:line="440" w:lineRule="exact"/>
        <w:rPr>
          <w:rFonts w:ascii="標楷體" w:eastAsia="標楷體" w:hAnsi="標楷體" w:cs="Arial" w:hint="eastAsia"/>
          <w:sz w:val="28"/>
          <w:szCs w:val="28"/>
        </w:rPr>
      </w:pPr>
      <w:r w:rsidRPr="008C0C1F">
        <w:rPr>
          <w:rFonts w:ascii="標楷體" w:eastAsia="標楷體" w:hAnsi="標楷體" w:hint="eastAsia"/>
          <w:color w:val="000000"/>
          <w:sz w:val="28"/>
          <w:szCs w:val="28"/>
        </w:rPr>
        <w:t>清分費</w:t>
      </w:r>
      <w:r w:rsidR="00B24EE4">
        <w:rPr>
          <w:rFonts w:ascii="標楷體" w:eastAsia="標楷體" w:hAnsi="標楷體" w:hint="eastAsia"/>
          <w:color w:val="000000"/>
          <w:sz w:val="28"/>
          <w:szCs w:val="28"/>
        </w:rPr>
        <w:t>手續費：</w:t>
      </w:r>
      <w:r w:rsidRPr="008C0C1F">
        <w:rPr>
          <w:rFonts w:ascii="標楷體" w:eastAsia="標楷體" w:hAnsi="標楷體" w:hint="eastAsia"/>
          <w:color w:val="000000"/>
          <w:sz w:val="28"/>
          <w:szCs w:val="28"/>
        </w:rPr>
        <w:t>每筆車資交易</w:t>
      </w:r>
      <w:r w:rsidRPr="008C0C1F">
        <w:rPr>
          <w:rFonts w:ascii="標楷體" w:eastAsia="標楷體" w:hAnsi="標楷體"/>
          <w:sz w:val="28"/>
          <w:szCs w:val="28"/>
        </w:rPr>
        <w:t>1%</w:t>
      </w:r>
      <w:r w:rsidRPr="008C0C1F">
        <w:rPr>
          <w:rFonts w:ascii="標楷體" w:eastAsia="標楷體" w:hAnsi="標楷體" w:hint="eastAsia"/>
          <w:sz w:val="28"/>
          <w:szCs w:val="28"/>
        </w:rPr>
        <w:t>計算</w:t>
      </w:r>
      <w:r w:rsidR="00B24EE4">
        <w:rPr>
          <w:rFonts w:ascii="標楷體" w:eastAsia="標楷體" w:hAnsi="標楷體" w:hint="eastAsia"/>
          <w:sz w:val="28"/>
          <w:szCs w:val="28"/>
        </w:rPr>
        <w:t>，共計</w:t>
      </w:r>
      <w:r w:rsidR="00110A44">
        <w:rPr>
          <w:rFonts w:ascii="標楷體" w:eastAsia="標楷體" w:hAnsi="標楷體" w:hint="eastAsia"/>
          <w:sz w:val="28"/>
          <w:szCs w:val="28"/>
        </w:rPr>
        <w:t>2</w:t>
      </w:r>
      <w:r w:rsidR="00B24EE4">
        <w:rPr>
          <w:rFonts w:ascii="標楷體" w:eastAsia="標楷體" w:hAnsi="標楷體" w:hint="eastAsia"/>
          <w:sz w:val="28"/>
          <w:szCs w:val="28"/>
        </w:rPr>
        <w:t>萬</w:t>
      </w:r>
      <w:r w:rsidR="00110A44">
        <w:rPr>
          <w:rFonts w:ascii="標楷體" w:eastAsia="標楷體" w:hAnsi="標楷體" w:hint="eastAsia"/>
          <w:sz w:val="28"/>
          <w:szCs w:val="28"/>
        </w:rPr>
        <w:t>9</w:t>
      </w:r>
      <w:r w:rsidR="00B24EE4">
        <w:rPr>
          <w:rFonts w:ascii="標楷體" w:eastAsia="標楷體" w:hAnsi="標楷體" w:hint="eastAsia"/>
          <w:sz w:val="28"/>
          <w:szCs w:val="28"/>
        </w:rPr>
        <w:t>,2</w:t>
      </w:r>
      <w:r w:rsidR="00110A44">
        <w:rPr>
          <w:rFonts w:ascii="標楷體" w:eastAsia="標楷體" w:hAnsi="標楷體" w:hint="eastAsia"/>
          <w:sz w:val="28"/>
          <w:szCs w:val="28"/>
        </w:rPr>
        <w:t>8</w:t>
      </w:r>
      <w:r w:rsidR="00B24EE4">
        <w:rPr>
          <w:rFonts w:ascii="標楷體" w:eastAsia="標楷體" w:hAnsi="標楷體" w:hint="eastAsia"/>
          <w:sz w:val="28"/>
          <w:szCs w:val="28"/>
        </w:rPr>
        <w:t>0元</w:t>
      </w:r>
      <w:r w:rsidRPr="008C0C1F">
        <w:rPr>
          <w:rFonts w:ascii="標楷體" w:eastAsia="標楷體" w:hAnsi="標楷體" w:hint="eastAsia"/>
          <w:color w:val="000000"/>
          <w:sz w:val="28"/>
          <w:szCs w:val="28"/>
        </w:rPr>
        <w:t>。</w:t>
      </w:r>
    </w:p>
    <w:p w14:paraId="2E0C9E19" w14:textId="77777777" w:rsidR="00280CF8" w:rsidRPr="00837C38" w:rsidRDefault="00D923B2" w:rsidP="00280CF8">
      <w:pPr>
        <w:numPr>
          <w:ilvl w:val="0"/>
          <w:numId w:val="23"/>
        </w:numPr>
        <w:spacing w:line="440" w:lineRule="exact"/>
        <w:rPr>
          <w:rFonts w:ascii="標楷體" w:eastAsia="標楷體" w:hAnsi="標楷體" w:cs="Arial" w:hint="eastAsia"/>
          <w:b/>
          <w:sz w:val="28"/>
          <w:szCs w:val="28"/>
        </w:rPr>
      </w:pPr>
      <w:r w:rsidRPr="00837C38">
        <w:rPr>
          <w:rFonts w:ascii="標楷體" w:eastAsia="標楷體" w:hAnsi="標楷體" w:cs="Arial"/>
          <w:b/>
          <w:sz w:val="28"/>
          <w:szCs w:val="28"/>
        </w:rPr>
        <w:t>計畫</w:t>
      </w:r>
      <w:r w:rsidRPr="00837C38">
        <w:rPr>
          <w:rFonts w:ascii="標楷體" w:eastAsia="標楷體" w:hAnsi="標楷體" w:cs="Arial" w:hint="eastAsia"/>
          <w:b/>
          <w:sz w:val="28"/>
          <w:szCs w:val="28"/>
        </w:rPr>
        <w:t>送達</w:t>
      </w:r>
      <w:r w:rsidRPr="00837C38">
        <w:rPr>
          <w:rFonts w:ascii="標楷體" w:eastAsia="標楷體" w:hAnsi="標楷體" w:cs="Arial"/>
          <w:b/>
          <w:sz w:val="28"/>
          <w:szCs w:val="28"/>
        </w:rPr>
        <w:t>期限：</w:t>
      </w:r>
    </w:p>
    <w:p w14:paraId="3519E034" w14:textId="77777777" w:rsidR="00D923B2" w:rsidRPr="007005C0" w:rsidRDefault="00416F97" w:rsidP="00B24EE4">
      <w:pPr>
        <w:numPr>
          <w:ilvl w:val="0"/>
          <w:numId w:val="29"/>
        </w:numPr>
        <w:spacing w:line="440" w:lineRule="exact"/>
        <w:rPr>
          <w:rFonts w:ascii="標楷體" w:eastAsia="標楷體" w:hAnsi="標楷體" w:cs="Arial" w:hint="eastAsia"/>
          <w:color w:val="000000"/>
          <w:sz w:val="28"/>
          <w:szCs w:val="28"/>
        </w:rPr>
      </w:pPr>
      <w:r w:rsidRPr="007005C0">
        <w:rPr>
          <w:rFonts w:ascii="標楷體" w:eastAsia="標楷體" w:hAnsi="標楷體" w:cs="Arial" w:hint="eastAsia"/>
          <w:color w:val="000000"/>
          <w:sz w:val="28"/>
          <w:szCs w:val="28"/>
        </w:rPr>
        <w:t>1</w:t>
      </w:r>
      <w:r w:rsidR="00110A44" w:rsidRPr="007005C0">
        <w:rPr>
          <w:rFonts w:ascii="標楷體" w:eastAsia="標楷體" w:hAnsi="標楷體" w:cs="Arial" w:hint="eastAsia"/>
          <w:color w:val="000000"/>
          <w:sz w:val="28"/>
          <w:szCs w:val="28"/>
        </w:rPr>
        <w:t>10</w:t>
      </w:r>
      <w:r w:rsidR="00D923B2" w:rsidRPr="007005C0">
        <w:rPr>
          <w:rFonts w:ascii="標楷體" w:eastAsia="標楷體" w:hAnsi="標楷體" w:cs="Arial"/>
          <w:color w:val="000000"/>
          <w:sz w:val="28"/>
          <w:szCs w:val="28"/>
        </w:rPr>
        <w:t>年</w:t>
      </w:r>
      <w:r w:rsidR="00C173B3" w:rsidRPr="007005C0">
        <w:rPr>
          <w:rFonts w:ascii="標楷體" w:eastAsia="標楷體" w:hAnsi="標楷體" w:cs="Arial" w:hint="eastAsia"/>
          <w:color w:val="000000"/>
          <w:sz w:val="28"/>
          <w:szCs w:val="28"/>
        </w:rPr>
        <w:t>1</w:t>
      </w:r>
      <w:r w:rsidR="00D570E1" w:rsidRPr="007005C0">
        <w:rPr>
          <w:rFonts w:ascii="標楷體" w:eastAsia="標楷體" w:hAnsi="標楷體" w:cs="Arial" w:hint="eastAsia"/>
          <w:color w:val="000000"/>
          <w:sz w:val="28"/>
          <w:szCs w:val="28"/>
        </w:rPr>
        <w:t>1</w:t>
      </w:r>
      <w:r w:rsidR="00D923B2" w:rsidRPr="007005C0">
        <w:rPr>
          <w:rFonts w:ascii="標楷體" w:eastAsia="標楷體" w:hAnsi="標楷體" w:cs="Arial"/>
          <w:color w:val="000000"/>
          <w:sz w:val="28"/>
          <w:szCs w:val="28"/>
        </w:rPr>
        <w:t>月</w:t>
      </w:r>
      <w:r w:rsidR="00110A44" w:rsidRPr="007005C0">
        <w:rPr>
          <w:rFonts w:ascii="標楷體" w:eastAsia="標楷體" w:hAnsi="標楷體" w:cs="Arial" w:hint="eastAsia"/>
          <w:color w:val="000000"/>
          <w:sz w:val="28"/>
          <w:szCs w:val="28"/>
        </w:rPr>
        <w:t>2</w:t>
      </w:r>
      <w:r w:rsidR="00D570E1" w:rsidRPr="007005C0">
        <w:rPr>
          <w:rFonts w:ascii="標楷體" w:eastAsia="標楷體" w:hAnsi="標楷體" w:cs="Arial" w:hint="eastAsia"/>
          <w:color w:val="000000"/>
          <w:sz w:val="28"/>
          <w:szCs w:val="28"/>
        </w:rPr>
        <w:t>4</w:t>
      </w:r>
      <w:r w:rsidR="00331CD2" w:rsidRPr="007005C0">
        <w:rPr>
          <w:rFonts w:ascii="標楷體" w:eastAsia="標楷體" w:hAnsi="標楷體" w:cs="Arial"/>
          <w:color w:val="000000"/>
          <w:sz w:val="28"/>
          <w:szCs w:val="28"/>
        </w:rPr>
        <w:t>日</w:t>
      </w:r>
      <w:r w:rsidR="001A5E36" w:rsidRPr="007005C0">
        <w:rPr>
          <w:rFonts w:ascii="標楷體" w:eastAsia="標楷體" w:hAnsi="標楷體" w:cs="Arial" w:hint="eastAsia"/>
          <w:color w:val="000000"/>
          <w:sz w:val="28"/>
          <w:szCs w:val="28"/>
        </w:rPr>
        <w:t>(</w:t>
      </w:r>
      <w:r w:rsidR="00D570E1" w:rsidRPr="007005C0">
        <w:rPr>
          <w:rFonts w:ascii="標楷體" w:eastAsia="標楷體" w:hAnsi="標楷體" w:cs="Arial" w:hint="eastAsia"/>
          <w:color w:val="000000"/>
          <w:sz w:val="28"/>
          <w:szCs w:val="28"/>
        </w:rPr>
        <w:t>三</w:t>
      </w:r>
      <w:r w:rsidR="001A5E36" w:rsidRPr="007005C0">
        <w:rPr>
          <w:rFonts w:ascii="標楷體" w:eastAsia="標楷體" w:hAnsi="標楷體" w:cs="Arial" w:hint="eastAsia"/>
          <w:color w:val="000000"/>
          <w:sz w:val="28"/>
          <w:szCs w:val="28"/>
        </w:rPr>
        <w:t>)下午5</w:t>
      </w:r>
      <w:r w:rsidR="00331CD2" w:rsidRPr="007005C0">
        <w:rPr>
          <w:rFonts w:ascii="標楷體" w:eastAsia="標楷體" w:hAnsi="標楷體" w:cs="Arial" w:hint="eastAsia"/>
          <w:color w:val="000000"/>
          <w:sz w:val="28"/>
          <w:szCs w:val="28"/>
        </w:rPr>
        <w:t>時</w:t>
      </w:r>
      <w:r w:rsidR="00315B69" w:rsidRPr="007005C0">
        <w:rPr>
          <w:rFonts w:ascii="標楷體" w:eastAsia="標楷體" w:hAnsi="標楷體" w:cs="Arial" w:hint="eastAsia"/>
          <w:color w:val="000000"/>
          <w:sz w:val="28"/>
          <w:szCs w:val="28"/>
        </w:rPr>
        <w:t>30分</w:t>
      </w:r>
      <w:r w:rsidR="00D923B2" w:rsidRPr="007005C0">
        <w:rPr>
          <w:rFonts w:ascii="標楷體" w:eastAsia="標楷體" w:hAnsi="標楷體" w:cs="Arial"/>
          <w:color w:val="000000"/>
          <w:sz w:val="28"/>
          <w:szCs w:val="28"/>
        </w:rPr>
        <w:t>止</w:t>
      </w:r>
      <w:r w:rsidR="00D923B2" w:rsidRPr="007005C0">
        <w:rPr>
          <w:rFonts w:ascii="標楷體" w:eastAsia="標楷體" w:hAnsi="標楷體" w:cs="Arial" w:hint="eastAsia"/>
          <w:color w:val="000000"/>
          <w:sz w:val="28"/>
          <w:szCs w:val="28"/>
        </w:rPr>
        <w:t>。</w:t>
      </w:r>
    </w:p>
    <w:p w14:paraId="3CBAEA6E" w14:textId="77777777" w:rsidR="00D923B2" w:rsidRPr="00E11C53" w:rsidRDefault="00D923B2" w:rsidP="00B24EE4">
      <w:pPr>
        <w:numPr>
          <w:ilvl w:val="0"/>
          <w:numId w:val="29"/>
        </w:numPr>
        <w:spacing w:line="440" w:lineRule="exact"/>
        <w:rPr>
          <w:rFonts w:ascii="標楷體" w:eastAsia="標楷體" w:hAnsi="標楷體" w:cs="Arial" w:hint="eastAsia"/>
          <w:sz w:val="28"/>
          <w:szCs w:val="28"/>
        </w:rPr>
      </w:pPr>
      <w:r w:rsidRPr="00E11C53">
        <w:rPr>
          <w:rFonts w:ascii="標楷體" w:eastAsia="標楷體" w:hAnsi="標楷體" w:cs="Arial"/>
          <w:sz w:val="28"/>
          <w:szCs w:val="28"/>
        </w:rPr>
        <w:t>以公文函送</w:t>
      </w:r>
      <w:r w:rsidR="006E5806">
        <w:rPr>
          <w:rFonts w:ascii="標楷體" w:eastAsia="標楷體" w:hAnsi="標楷體" w:cs="Arial" w:hint="eastAsia"/>
          <w:sz w:val="28"/>
          <w:szCs w:val="28"/>
        </w:rPr>
        <w:t>或親自送達</w:t>
      </w:r>
      <w:r w:rsidRPr="00E11C53">
        <w:rPr>
          <w:rFonts w:ascii="標楷體" w:eastAsia="標楷體" w:hAnsi="標楷體" w:cs="Arial" w:hint="eastAsia"/>
          <w:sz w:val="28"/>
          <w:szCs w:val="28"/>
        </w:rPr>
        <w:t>（計畫資料1式</w:t>
      </w:r>
      <w:r w:rsidR="00315B69">
        <w:rPr>
          <w:rFonts w:ascii="標楷體" w:eastAsia="標楷體" w:hAnsi="標楷體" w:cs="Arial" w:hint="eastAsia"/>
          <w:sz w:val="28"/>
          <w:szCs w:val="28"/>
        </w:rPr>
        <w:t>5</w:t>
      </w:r>
      <w:r w:rsidRPr="00E11C53">
        <w:rPr>
          <w:rFonts w:ascii="標楷體" w:eastAsia="標楷體" w:hAnsi="標楷體" w:cs="Arial" w:hint="eastAsia"/>
          <w:sz w:val="28"/>
          <w:szCs w:val="28"/>
        </w:rPr>
        <w:t>份），逾時不受理</w:t>
      </w:r>
      <w:r w:rsidRPr="00E11C53">
        <w:rPr>
          <w:rFonts w:ascii="標楷體" w:eastAsia="標楷體" w:hAnsi="標楷體" w:cs="Arial"/>
          <w:sz w:val="28"/>
          <w:szCs w:val="28"/>
        </w:rPr>
        <w:t>。</w:t>
      </w:r>
    </w:p>
    <w:p w14:paraId="69C058FF" w14:textId="77777777" w:rsidR="00C173B3" w:rsidRDefault="00D923B2" w:rsidP="00B24EE4">
      <w:pPr>
        <w:numPr>
          <w:ilvl w:val="0"/>
          <w:numId w:val="29"/>
        </w:numPr>
        <w:spacing w:line="440" w:lineRule="exact"/>
        <w:rPr>
          <w:rFonts w:ascii="標楷體" w:eastAsia="標楷體" w:hAnsi="標楷體" w:cs="Arial" w:hint="eastAsia"/>
          <w:sz w:val="28"/>
          <w:szCs w:val="28"/>
        </w:rPr>
      </w:pPr>
      <w:r w:rsidRPr="00E11C53">
        <w:rPr>
          <w:rFonts w:ascii="標楷體" w:eastAsia="標楷體" w:hAnsi="標楷體" w:cs="Arial" w:hint="eastAsia"/>
          <w:sz w:val="28"/>
          <w:szCs w:val="28"/>
        </w:rPr>
        <w:t>資料送達地點：970花蓮市府前路17號 花蓮縣政府社會處收</w:t>
      </w:r>
      <w:r w:rsidR="00C173B3">
        <w:rPr>
          <w:rFonts w:ascii="標楷體" w:eastAsia="標楷體" w:hAnsi="標楷體" w:cs="Arial" w:hint="eastAsia"/>
          <w:sz w:val="28"/>
          <w:szCs w:val="28"/>
        </w:rPr>
        <w:t>。</w:t>
      </w:r>
    </w:p>
    <w:p w14:paraId="13232314" w14:textId="77777777" w:rsidR="001130ED" w:rsidRPr="00C173B3" w:rsidRDefault="00416F97" w:rsidP="00C173B3">
      <w:pPr>
        <w:spacing w:line="440" w:lineRule="exact"/>
        <w:ind w:leftChars="200" w:left="480" w:rightChars="-75" w:right="-180"/>
        <w:rPr>
          <w:rFonts w:ascii="標楷體" w:eastAsia="標楷體" w:hAnsi="標楷體" w:cs="Arial" w:hint="eastAsia"/>
          <w:sz w:val="28"/>
          <w:szCs w:val="28"/>
        </w:rPr>
      </w:pPr>
      <w:r>
        <w:rPr>
          <w:rFonts w:ascii="標楷體" w:eastAsia="標楷體" w:hAnsi="標楷體" w:cs="Arial" w:hint="eastAsia"/>
          <w:sz w:val="28"/>
          <w:szCs w:val="28"/>
        </w:rPr>
        <w:t>【封面請註明：</w:t>
      </w:r>
      <w:r w:rsidR="001A534E" w:rsidRPr="00E636AF">
        <w:rPr>
          <w:rFonts w:ascii="標楷體" w:eastAsia="標楷體" w:hAnsi="標楷體" w:cs="Arial" w:hint="eastAsia"/>
          <w:b/>
          <w:sz w:val="28"/>
          <w:szCs w:val="28"/>
        </w:rPr>
        <w:t>「</w:t>
      </w:r>
      <w:r w:rsidR="00E636AF" w:rsidRPr="00E636AF">
        <w:rPr>
          <w:rFonts w:ascii="標楷體" w:eastAsia="標楷體" w:hAnsi="標楷體" w:hint="eastAsia"/>
          <w:color w:val="000000"/>
          <w:sz w:val="28"/>
          <w:szCs w:val="28"/>
        </w:rPr>
        <w:t>身心障礙者愛心計程車車隊補助計畫</w:t>
      </w:r>
      <w:r w:rsidR="001A534E" w:rsidRPr="00E636AF">
        <w:rPr>
          <w:rFonts w:ascii="標楷體" w:eastAsia="標楷體" w:hAnsi="標楷體" w:cs="Arial" w:hint="eastAsia"/>
          <w:b/>
          <w:sz w:val="28"/>
          <w:szCs w:val="28"/>
        </w:rPr>
        <w:t>」</w:t>
      </w:r>
      <w:r w:rsidR="00BE6945">
        <w:rPr>
          <w:rFonts w:ascii="標楷體" w:eastAsia="標楷體" w:hAnsi="標楷體" w:cs="Arial" w:hint="eastAsia"/>
          <w:b/>
          <w:sz w:val="28"/>
          <w:szCs w:val="28"/>
        </w:rPr>
        <w:t>。</w:t>
      </w:r>
      <w:r w:rsidR="00591A66">
        <w:rPr>
          <w:rFonts w:ascii="標楷體" w:eastAsia="標楷體" w:hAnsi="標楷體" w:cs="Arial" w:hint="eastAsia"/>
          <w:b/>
          <w:sz w:val="28"/>
          <w:szCs w:val="28"/>
        </w:rPr>
        <w:t>】</w:t>
      </w:r>
    </w:p>
    <w:p w14:paraId="46057415" w14:textId="77777777" w:rsidR="00D923B2" w:rsidRDefault="00D923B2" w:rsidP="00995A7C">
      <w:pPr>
        <w:numPr>
          <w:ilvl w:val="0"/>
          <w:numId w:val="23"/>
        </w:numPr>
        <w:spacing w:line="440" w:lineRule="exact"/>
        <w:rPr>
          <w:rFonts w:ascii="標楷體" w:eastAsia="標楷體" w:hAnsi="標楷體" w:cs="Arial" w:hint="eastAsia"/>
          <w:sz w:val="28"/>
          <w:szCs w:val="28"/>
        </w:rPr>
      </w:pPr>
      <w:r>
        <w:rPr>
          <w:rFonts w:ascii="標楷體" w:eastAsia="標楷體" w:hAnsi="標楷體" w:cs="Arial" w:hint="eastAsia"/>
          <w:b/>
          <w:sz w:val="28"/>
          <w:szCs w:val="28"/>
        </w:rPr>
        <w:t>甄選會議</w:t>
      </w:r>
      <w:r>
        <w:rPr>
          <w:rFonts w:ascii="標楷體" w:eastAsia="標楷體" w:hAnsi="標楷體" w:cs="Arial" w:hint="eastAsia"/>
          <w:sz w:val="28"/>
          <w:szCs w:val="28"/>
        </w:rPr>
        <w:t>：</w:t>
      </w:r>
    </w:p>
    <w:p w14:paraId="5A431DD9" w14:textId="77777777" w:rsidR="00851F8D" w:rsidRPr="00851F8D" w:rsidRDefault="00D923B2" w:rsidP="00315B69">
      <w:pPr>
        <w:numPr>
          <w:ilvl w:val="0"/>
          <w:numId w:val="30"/>
        </w:numPr>
        <w:spacing w:line="440" w:lineRule="exact"/>
        <w:rPr>
          <w:rFonts w:ascii="標楷體" w:eastAsia="標楷體" w:hAnsi="標楷體" w:cs="Arial" w:hint="eastAsia"/>
          <w:sz w:val="28"/>
          <w:szCs w:val="28"/>
        </w:rPr>
      </w:pPr>
      <w:r w:rsidRPr="00315B69">
        <w:rPr>
          <w:rFonts w:ascii="標楷體" w:eastAsia="標楷體" w:hAnsi="標楷體" w:cs="Arial" w:hint="eastAsia"/>
          <w:sz w:val="28"/>
          <w:szCs w:val="28"/>
        </w:rPr>
        <w:t>時間：</w:t>
      </w:r>
      <w:r w:rsidR="00BD552E" w:rsidRPr="00851F8D">
        <w:rPr>
          <w:rFonts w:ascii="標楷體" w:eastAsia="標楷體" w:hAnsi="標楷體" w:cs="Arial" w:hint="eastAsia"/>
          <w:sz w:val="28"/>
          <w:szCs w:val="28"/>
        </w:rPr>
        <w:t>1</w:t>
      </w:r>
      <w:r w:rsidR="00110A44">
        <w:rPr>
          <w:rFonts w:ascii="標楷體" w:eastAsia="標楷體" w:hAnsi="標楷體" w:cs="Arial" w:hint="eastAsia"/>
          <w:sz w:val="28"/>
          <w:szCs w:val="28"/>
        </w:rPr>
        <w:t>10</w:t>
      </w:r>
      <w:r w:rsidR="00BD552E" w:rsidRPr="00851F8D">
        <w:rPr>
          <w:rFonts w:ascii="標楷體" w:eastAsia="標楷體" w:hAnsi="標楷體" w:cs="Arial" w:hint="eastAsia"/>
          <w:sz w:val="28"/>
          <w:szCs w:val="28"/>
        </w:rPr>
        <w:t>年1</w:t>
      </w:r>
      <w:r w:rsidR="00110A44">
        <w:rPr>
          <w:rFonts w:ascii="標楷體" w:eastAsia="標楷體" w:hAnsi="標楷體" w:cs="Arial" w:hint="eastAsia"/>
          <w:sz w:val="28"/>
          <w:szCs w:val="28"/>
        </w:rPr>
        <w:t>1</w:t>
      </w:r>
      <w:r w:rsidR="00BD552E" w:rsidRPr="00851F8D">
        <w:rPr>
          <w:rFonts w:ascii="標楷體" w:eastAsia="標楷體" w:hAnsi="標楷體" w:cs="Arial" w:hint="eastAsia"/>
          <w:sz w:val="28"/>
          <w:szCs w:val="28"/>
        </w:rPr>
        <w:t>月</w:t>
      </w:r>
      <w:r w:rsidR="00110A44">
        <w:rPr>
          <w:rFonts w:ascii="標楷體" w:eastAsia="標楷體" w:hAnsi="標楷體" w:cs="Arial" w:hint="eastAsia"/>
          <w:sz w:val="28"/>
          <w:szCs w:val="28"/>
        </w:rPr>
        <w:t>2</w:t>
      </w:r>
      <w:r w:rsidR="00D570E1">
        <w:rPr>
          <w:rFonts w:ascii="標楷體" w:eastAsia="標楷體" w:hAnsi="標楷體" w:cs="Arial" w:hint="eastAsia"/>
          <w:sz w:val="28"/>
          <w:szCs w:val="28"/>
        </w:rPr>
        <w:t>9</w:t>
      </w:r>
      <w:r w:rsidR="00BD552E" w:rsidRPr="00851F8D">
        <w:rPr>
          <w:rFonts w:ascii="標楷體" w:eastAsia="標楷體" w:hAnsi="標楷體" w:cs="Arial" w:hint="eastAsia"/>
          <w:sz w:val="28"/>
          <w:szCs w:val="28"/>
        </w:rPr>
        <w:t>，</w:t>
      </w:r>
      <w:r w:rsidR="00D570E1">
        <w:rPr>
          <w:rFonts w:ascii="標楷體" w:eastAsia="標楷體" w:hAnsi="標楷體" w:cs="Arial" w:hint="eastAsia"/>
          <w:sz w:val="28"/>
          <w:szCs w:val="28"/>
        </w:rPr>
        <w:t>上</w:t>
      </w:r>
      <w:r w:rsidR="00BD552E" w:rsidRPr="00851F8D">
        <w:rPr>
          <w:rFonts w:ascii="標楷體" w:eastAsia="標楷體" w:hAnsi="標楷體" w:cs="Arial" w:hint="eastAsia"/>
          <w:sz w:val="28"/>
          <w:szCs w:val="28"/>
        </w:rPr>
        <w:t>午</w:t>
      </w:r>
      <w:r w:rsidR="00D570E1">
        <w:rPr>
          <w:rFonts w:ascii="標楷體" w:eastAsia="標楷體" w:hAnsi="標楷體" w:cs="Arial" w:hint="eastAsia"/>
          <w:sz w:val="28"/>
          <w:szCs w:val="28"/>
        </w:rPr>
        <w:t>9</w:t>
      </w:r>
      <w:r w:rsidR="00851F8D" w:rsidRPr="00851F8D">
        <w:rPr>
          <w:rFonts w:ascii="標楷體" w:eastAsia="標楷體" w:hAnsi="標楷體" w:cs="Arial" w:hint="eastAsia"/>
          <w:sz w:val="28"/>
          <w:szCs w:val="28"/>
        </w:rPr>
        <w:t>:00-</w:t>
      </w:r>
      <w:r w:rsidR="00D570E1">
        <w:rPr>
          <w:rFonts w:ascii="標楷體" w:eastAsia="標楷體" w:hAnsi="標楷體" w:cs="Arial" w:hint="eastAsia"/>
          <w:sz w:val="28"/>
          <w:szCs w:val="28"/>
        </w:rPr>
        <w:t>12</w:t>
      </w:r>
      <w:r w:rsidR="00851F8D" w:rsidRPr="00851F8D">
        <w:rPr>
          <w:rFonts w:ascii="標楷體" w:eastAsia="標楷體" w:hAnsi="標楷體" w:cs="Arial" w:hint="eastAsia"/>
          <w:sz w:val="28"/>
          <w:szCs w:val="28"/>
        </w:rPr>
        <w:t>:</w:t>
      </w:r>
      <w:r w:rsidR="00E32A81">
        <w:rPr>
          <w:rFonts w:ascii="標楷體" w:eastAsia="標楷體" w:hAnsi="標楷體" w:cs="Arial" w:hint="eastAsia"/>
          <w:sz w:val="28"/>
          <w:szCs w:val="28"/>
        </w:rPr>
        <w:t>0</w:t>
      </w:r>
      <w:r w:rsidR="00851F8D" w:rsidRPr="00851F8D">
        <w:rPr>
          <w:rFonts w:ascii="標楷體" w:eastAsia="標楷體" w:hAnsi="標楷體" w:cs="Arial" w:hint="eastAsia"/>
          <w:sz w:val="28"/>
          <w:szCs w:val="28"/>
        </w:rPr>
        <w:t>0。</w:t>
      </w:r>
      <w:r w:rsidR="00867D1C">
        <w:rPr>
          <w:rFonts w:ascii="標楷體" w:eastAsia="標楷體" w:hAnsi="標楷體" w:cs="Arial" w:hint="eastAsia"/>
          <w:sz w:val="28"/>
          <w:szCs w:val="28"/>
        </w:rPr>
        <w:t>(</w:t>
      </w:r>
      <w:r w:rsidR="00010A3E">
        <w:rPr>
          <w:rFonts w:ascii="標楷體" w:eastAsia="標楷體" w:hAnsi="標楷體" w:cs="Arial" w:hint="eastAsia"/>
          <w:sz w:val="28"/>
          <w:szCs w:val="28"/>
        </w:rPr>
        <w:t>如有更動將另行通知</w:t>
      </w:r>
      <w:r w:rsidR="00867D1C">
        <w:rPr>
          <w:rFonts w:ascii="標楷體" w:eastAsia="標楷體" w:hAnsi="標楷體" w:cs="Arial" w:hint="eastAsia"/>
          <w:sz w:val="28"/>
          <w:szCs w:val="28"/>
        </w:rPr>
        <w:t>)</w:t>
      </w:r>
    </w:p>
    <w:p w14:paraId="5BDCEDF7" w14:textId="77777777" w:rsidR="008963B4" w:rsidRPr="001376AF" w:rsidRDefault="00D923B2" w:rsidP="00315B69">
      <w:pPr>
        <w:numPr>
          <w:ilvl w:val="0"/>
          <w:numId w:val="30"/>
        </w:numPr>
        <w:spacing w:line="440" w:lineRule="exact"/>
        <w:rPr>
          <w:rFonts w:ascii="標楷體" w:eastAsia="標楷體" w:hAnsi="標楷體" w:cs="Arial" w:hint="eastAsia"/>
          <w:sz w:val="28"/>
          <w:szCs w:val="28"/>
        </w:rPr>
      </w:pPr>
      <w:r w:rsidRPr="00315B69">
        <w:rPr>
          <w:rFonts w:ascii="標楷體" w:eastAsia="標楷體" w:hAnsi="標楷體" w:cs="Arial" w:hint="eastAsia"/>
          <w:sz w:val="28"/>
          <w:szCs w:val="28"/>
        </w:rPr>
        <w:t>地點：</w:t>
      </w:r>
      <w:r w:rsidR="00853CE1" w:rsidRPr="00315B69">
        <w:rPr>
          <w:rFonts w:ascii="標楷體" w:eastAsia="標楷體" w:hAnsi="標楷體" w:cs="Arial" w:hint="eastAsia"/>
          <w:sz w:val="28"/>
          <w:szCs w:val="28"/>
        </w:rPr>
        <w:t>本</w:t>
      </w:r>
      <w:r w:rsidR="00851F8D" w:rsidRPr="00315B69">
        <w:rPr>
          <w:rFonts w:ascii="標楷體" w:eastAsia="標楷體" w:hAnsi="標楷體" w:cs="Arial" w:hint="eastAsia"/>
          <w:sz w:val="28"/>
          <w:szCs w:val="28"/>
        </w:rPr>
        <w:t>府</w:t>
      </w:r>
      <w:r w:rsidR="00853CE1" w:rsidRPr="00315B69">
        <w:rPr>
          <w:rFonts w:ascii="標楷體" w:eastAsia="標楷體" w:hAnsi="標楷體" w:cs="Arial" w:hint="eastAsia"/>
          <w:sz w:val="28"/>
          <w:szCs w:val="28"/>
        </w:rPr>
        <w:t>社會福利館</w:t>
      </w:r>
      <w:r w:rsidR="00110A44">
        <w:rPr>
          <w:rFonts w:ascii="標楷體" w:eastAsia="標楷體" w:hAnsi="標楷體" w:cs="Arial" w:hint="eastAsia"/>
          <w:sz w:val="28"/>
          <w:szCs w:val="28"/>
        </w:rPr>
        <w:t>601</w:t>
      </w:r>
      <w:r w:rsidR="00853CE1" w:rsidRPr="00315B69">
        <w:rPr>
          <w:rFonts w:ascii="標楷體" w:eastAsia="標楷體" w:hAnsi="標楷體" w:cs="Arial" w:hint="eastAsia"/>
          <w:sz w:val="28"/>
          <w:szCs w:val="28"/>
        </w:rPr>
        <w:t>會議室</w:t>
      </w:r>
      <w:r w:rsidR="00853CE1" w:rsidRPr="00851F8D">
        <w:rPr>
          <w:rFonts w:ascii="標楷體" w:eastAsia="標楷體" w:hAnsi="標楷體" w:cs="Arial" w:hint="eastAsia"/>
          <w:sz w:val="28"/>
          <w:szCs w:val="28"/>
        </w:rPr>
        <w:t>。</w:t>
      </w:r>
      <w:r w:rsidR="00867D1C">
        <w:rPr>
          <w:rFonts w:ascii="標楷體" w:eastAsia="標楷體" w:hAnsi="標楷體" w:cs="Arial" w:hint="eastAsia"/>
          <w:sz w:val="28"/>
          <w:szCs w:val="28"/>
        </w:rPr>
        <w:t>(</w:t>
      </w:r>
      <w:r w:rsidR="00010A3E">
        <w:rPr>
          <w:rFonts w:ascii="標楷體" w:eastAsia="標楷體" w:hAnsi="標楷體" w:cs="Arial" w:hint="eastAsia"/>
          <w:sz w:val="28"/>
          <w:szCs w:val="28"/>
        </w:rPr>
        <w:t>如有更動將另行通知</w:t>
      </w:r>
      <w:r w:rsidR="00867D1C">
        <w:rPr>
          <w:rFonts w:ascii="標楷體" w:eastAsia="標楷體" w:hAnsi="標楷體" w:cs="Arial" w:hint="eastAsia"/>
          <w:sz w:val="28"/>
          <w:szCs w:val="28"/>
        </w:rPr>
        <w:t>)</w:t>
      </w:r>
    </w:p>
    <w:p w14:paraId="45A1F84B" w14:textId="77777777" w:rsidR="00BE46F6" w:rsidRPr="00BE46F6" w:rsidRDefault="00C210D9" w:rsidP="00995A7C">
      <w:pPr>
        <w:numPr>
          <w:ilvl w:val="0"/>
          <w:numId w:val="23"/>
        </w:numPr>
        <w:spacing w:line="440" w:lineRule="exact"/>
        <w:rPr>
          <w:rFonts w:ascii="標楷體" w:eastAsia="標楷體" w:hAnsi="標楷體" w:cs="Arial"/>
          <w:b/>
          <w:sz w:val="28"/>
          <w:szCs w:val="28"/>
        </w:rPr>
      </w:pPr>
      <w:r>
        <w:rPr>
          <w:rFonts w:ascii="標楷體" w:eastAsia="標楷體" w:hAnsi="標楷體" w:cs="Arial" w:hint="eastAsia"/>
          <w:b/>
          <w:sz w:val="28"/>
          <w:szCs w:val="28"/>
        </w:rPr>
        <w:t>評選</w:t>
      </w:r>
      <w:r w:rsidR="00BE46F6" w:rsidRPr="00BE46F6">
        <w:rPr>
          <w:rFonts w:ascii="標楷體" w:eastAsia="標楷體" w:hAnsi="標楷體" w:cs="Arial"/>
          <w:b/>
          <w:sz w:val="28"/>
          <w:szCs w:val="28"/>
        </w:rPr>
        <w:t>流程：</w:t>
      </w:r>
    </w:p>
    <w:p w14:paraId="71BF2DBC" w14:textId="77777777" w:rsidR="005F6024" w:rsidRPr="00F96985" w:rsidRDefault="005F6024" w:rsidP="00F96985">
      <w:pPr>
        <w:numPr>
          <w:ilvl w:val="0"/>
          <w:numId w:val="31"/>
        </w:numPr>
        <w:spacing w:line="440" w:lineRule="exact"/>
        <w:rPr>
          <w:rFonts w:ascii="標楷體" w:eastAsia="標楷體" w:hAnsi="標楷體" w:cs="Arial" w:hint="eastAsia"/>
          <w:sz w:val="28"/>
          <w:szCs w:val="28"/>
        </w:rPr>
      </w:pPr>
      <w:r w:rsidRPr="00F96985">
        <w:rPr>
          <w:rFonts w:ascii="標楷體" w:eastAsia="標楷體" w:hAnsi="標楷體" w:cs="Arial" w:hint="eastAsia"/>
          <w:sz w:val="28"/>
          <w:szCs w:val="28"/>
        </w:rPr>
        <w:t>評選會議：</w:t>
      </w:r>
    </w:p>
    <w:p w14:paraId="4E4A72FE" w14:textId="77777777" w:rsidR="00010A3E" w:rsidRDefault="00BE46F6" w:rsidP="00010A3E">
      <w:pPr>
        <w:numPr>
          <w:ilvl w:val="3"/>
          <w:numId w:val="23"/>
        </w:numPr>
        <w:spacing w:line="440" w:lineRule="exact"/>
        <w:rPr>
          <w:rFonts w:ascii="標楷體" w:eastAsia="標楷體" w:hAnsi="標楷體"/>
          <w:sz w:val="28"/>
          <w:szCs w:val="28"/>
        </w:rPr>
      </w:pPr>
      <w:r w:rsidRPr="00BE46F6">
        <w:rPr>
          <w:rFonts w:ascii="標楷體" w:eastAsia="標楷體" w:hAnsi="標楷體"/>
          <w:sz w:val="28"/>
          <w:szCs w:val="28"/>
        </w:rPr>
        <w:t>依據</w:t>
      </w:r>
      <w:r w:rsidR="000C3CF6">
        <w:rPr>
          <w:rFonts w:ascii="標楷體" w:eastAsia="標楷體" w:hAnsi="標楷體" w:hint="eastAsia"/>
          <w:sz w:val="28"/>
          <w:szCs w:val="28"/>
        </w:rPr>
        <w:t>單位報到</w:t>
      </w:r>
      <w:r w:rsidR="005F6024">
        <w:rPr>
          <w:rFonts w:ascii="標楷體" w:eastAsia="標楷體" w:hAnsi="標楷體" w:hint="eastAsia"/>
          <w:sz w:val="28"/>
          <w:szCs w:val="28"/>
        </w:rPr>
        <w:t>先後，決定簡報之優先順序及時間</w:t>
      </w:r>
      <w:r w:rsidRPr="00BE46F6">
        <w:rPr>
          <w:rFonts w:ascii="標楷體" w:eastAsia="標楷體" w:hAnsi="標楷體"/>
          <w:sz w:val="28"/>
          <w:szCs w:val="28"/>
        </w:rPr>
        <w:t>。</w:t>
      </w:r>
    </w:p>
    <w:p w14:paraId="192A511E" w14:textId="77777777" w:rsidR="00010A3E" w:rsidRDefault="005F6024" w:rsidP="00010A3E">
      <w:pPr>
        <w:numPr>
          <w:ilvl w:val="3"/>
          <w:numId w:val="23"/>
        </w:numPr>
        <w:spacing w:line="440" w:lineRule="exact"/>
        <w:rPr>
          <w:rFonts w:ascii="標楷體" w:eastAsia="標楷體" w:hAnsi="標楷體"/>
          <w:sz w:val="28"/>
          <w:szCs w:val="28"/>
        </w:rPr>
      </w:pPr>
      <w:r>
        <w:rPr>
          <w:rFonts w:ascii="標楷體" w:eastAsia="標楷體" w:hAnsi="標楷體" w:hint="eastAsia"/>
          <w:sz w:val="28"/>
          <w:szCs w:val="28"/>
        </w:rPr>
        <w:t>依序由各單位代表向評選委員簡報及答覆評選委員詢問。（簡報時間以15分鐘為原則，時間終止前3分鐘按1短鈴，終止後按1長鈴。簡報完畢後，由評選委員提問，由送件單位回答。）</w:t>
      </w:r>
    </w:p>
    <w:p w14:paraId="0776B362" w14:textId="77777777" w:rsidR="005F6024" w:rsidRPr="00010A3E" w:rsidRDefault="005F6024" w:rsidP="00010A3E">
      <w:pPr>
        <w:numPr>
          <w:ilvl w:val="3"/>
          <w:numId w:val="23"/>
        </w:numPr>
        <w:spacing w:line="440" w:lineRule="exact"/>
        <w:rPr>
          <w:rFonts w:ascii="標楷體" w:eastAsia="標楷體" w:hAnsi="標楷體" w:hint="eastAsia"/>
          <w:sz w:val="28"/>
          <w:szCs w:val="28"/>
        </w:rPr>
      </w:pPr>
      <w:r w:rsidRPr="00010A3E">
        <w:rPr>
          <w:rFonts w:ascii="標楷體" w:eastAsia="標楷體" w:hAnsi="標楷體" w:hint="eastAsia"/>
          <w:sz w:val="28"/>
          <w:szCs w:val="28"/>
        </w:rPr>
        <w:t>送件單位向評選委員簡報及答詢後，即請離席。</w:t>
      </w:r>
    </w:p>
    <w:p w14:paraId="6FCC7504" w14:textId="77777777" w:rsidR="00EC2B33" w:rsidRPr="00E32A81" w:rsidRDefault="005F6024" w:rsidP="00E32A81">
      <w:pPr>
        <w:numPr>
          <w:ilvl w:val="0"/>
          <w:numId w:val="31"/>
        </w:numPr>
        <w:spacing w:line="440" w:lineRule="exact"/>
        <w:rPr>
          <w:rFonts w:ascii="標楷體" w:eastAsia="標楷體" w:hAnsi="標楷體" w:cs="Arial" w:hint="eastAsia"/>
          <w:sz w:val="28"/>
          <w:szCs w:val="28"/>
        </w:rPr>
      </w:pPr>
      <w:r w:rsidRPr="00E32A81">
        <w:rPr>
          <w:rFonts w:ascii="標楷體" w:eastAsia="標楷體" w:hAnsi="標楷體" w:cs="Arial" w:hint="eastAsia"/>
          <w:sz w:val="28"/>
          <w:szCs w:val="28"/>
        </w:rPr>
        <w:t>委員評分、計算結果後，即宣布優勝單位</w:t>
      </w:r>
      <w:r w:rsidR="00EC2B33" w:rsidRPr="00E32A81">
        <w:rPr>
          <w:rFonts w:ascii="標楷體" w:eastAsia="標楷體" w:hAnsi="標楷體" w:cs="Arial" w:hint="eastAsia"/>
          <w:sz w:val="28"/>
          <w:szCs w:val="28"/>
        </w:rPr>
        <w:t>，於行政程序完備後公佈於本府全球資訊網及本處首頁。</w:t>
      </w:r>
    </w:p>
    <w:p w14:paraId="11B2000F" w14:textId="77777777" w:rsidR="00C210D9" w:rsidRDefault="00C210D9" w:rsidP="00995A7C">
      <w:pPr>
        <w:numPr>
          <w:ilvl w:val="0"/>
          <w:numId w:val="23"/>
        </w:numPr>
        <w:spacing w:line="440" w:lineRule="exact"/>
        <w:rPr>
          <w:rFonts w:ascii="標楷體" w:eastAsia="標楷體" w:hAnsi="標楷體" w:hint="eastAsia"/>
          <w:sz w:val="28"/>
          <w:szCs w:val="28"/>
        </w:rPr>
      </w:pPr>
      <w:r w:rsidRPr="00EC2B33">
        <w:rPr>
          <w:rFonts w:ascii="標楷體" w:eastAsia="標楷體" w:hAnsi="標楷體" w:hint="eastAsia"/>
          <w:b/>
          <w:sz w:val="28"/>
          <w:szCs w:val="28"/>
        </w:rPr>
        <w:t>評選標準</w:t>
      </w:r>
      <w:r>
        <w:rPr>
          <w:rFonts w:ascii="標楷體" w:eastAsia="標楷體" w:hAnsi="標楷體" w:hint="eastAsia"/>
          <w:sz w:val="28"/>
          <w:szCs w:val="28"/>
        </w:rPr>
        <w:t>：</w:t>
      </w:r>
    </w:p>
    <w:p w14:paraId="74B8FE9C" w14:textId="77777777" w:rsidR="00C210D9" w:rsidRPr="00E32A81" w:rsidRDefault="00C210D9" w:rsidP="00E32A81">
      <w:pPr>
        <w:numPr>
          <w:ilvl w:val="0"/>
          <w:numId w:val="32"/>
        </w:numPr>
        <w:spacing w:line="440" w:lineRule="exact"/>
        <w:rPr>
          <w:rFonts w:ascii="標楷體" w:eastAsia="標楷體" w:hAnsi="標楷體" w:cs="Arial" w:hint="eastAsia"/>
          <w:sz w:val="28"/>
          <w:szCs w:val="28"/>
        </w:rPr>
      </w:pPr>
      <w:r w:rsidRPr="00E32A81">
        <w:rPr>
          <w:rFonts w:ascii="標楷體" w:eastAsia="標楷體" w:hAnsi="標楷體" w:cs="Arial" w:hint="eastAsia"/>
          <w:sz w:val="28"/>
          <w:szCs w:val="28"/>
        </w:rPr>
        <w:t>評選委員依評審項目表（如附件一）之配分評定（滿分100分），合格分數7</w:t>
      </w:r>
      <w:r w:rsidR="006E5806" w:rsidRPr="00E32A81">
        <w:rPr>
          <w:rFonts w:ascii="標楷體" w:eastAsia="標楷體" w:hAnsi="標楷體" w:cs="Arial" w:hint="eastAsia"/>
          <w:sz w:val="28"/>
          <w:szCs w:val="28"/>
        </w:rPr>
        <w:t>5</w:t>
      </w:r>
      <w:r w:rsidRPr="00E32A81">
        <w:rPr>
          <w:rFonts w:ascii="標楷體" w:eastAsia="標楷體" w:hAnsi="標楷體" w:cs="Arial" w:hint="eastAsia"/>
          <w:sz w:val="28"/>
          <w:szCs w:val="28"/>
        </w:rPr>
        <w:t>分；如半數（含）以上之委員評分未達合格分數之單位，不得列為優勝對象。</w:t>
      </w:r>
    </w:p>
    <w:p w14:paraId="780CAB97" w14:textId="77777777" w:rsidR="00B31C9F" w:rsidRPr="00FC3F54" w:rsidRDefault="00C210D9" w:rsidP="00995A7C">
      <w:pPr>
        <w:numPr>
          <w:ilvl w:val="0"/>
          <w:numId w:val="32"/>
        </w:numPr>
        <w:spacing w:line="440" w:lineRule="exact"/>
        <w:rPr>
          <w:rFonts w:ascii="標楷體" w:eastAsia="標楷體" w:hAnsi="標楷體" w:cs="Arial" w:hint="eastAsia"/>
          <w:sz w:val="28"/>
          <w:szCs w:val="28"/>
        </w:rPr>
      </w:pPr>
      <w:r w:rsidRPr="00E32A81">
        <w:rPr>
          <w:rFonts w:ascii="標楷體" w:eastAsia="標楷體" w:hAnsi="標楷體" w:cs="Arial" w:hint="eastAsia"/>
          <w:sz w:val="28"/>
          <w:szCs w:val="28"/>
        </w:rPr>
        <w:t>以總評分最高者為優勝</w:t>
      </w:r>
      <w:r w:rsidR="00CC75F8" w:rsidRPr="00E32A81">
        <w:rPr>
          <w:rFonts w:ascii="標楷體" w:eastAsia="標楷體" w:hAnsi="標楷體" w:cs="Arial" w:hint="eastAsia"/>
          <w:sz w:val="28"/>
          <w:szCs w:val="28"/>
        </w:rPr>
        <w:t>，預計招募兩個車隊</w:t>
      </w:r>
      <w:r w:rsidR="00EC2B33" w:rsidRPr="00E32A81">
        <w:rPr>
          <w:rFonts w:ascii="標楷體" w:eastAsia="標楷體" w:hAnsi="標楷體" w:cs="Arial" w:hint="eastAsia"/>
          <w:sz w:val="28"/>
          <w:szCs w:val="28"/>
        </w:rPr>
        <w:t>。</w:t>
      </w:r>
    </w:p>
    <w:p w14:paraId="191FC90D" w14:textId="77777777" w:rsidR="004175D4" w:rsidRDefault="0032155D" w:rsidP="00995A7C">
      <w:pPr>
        <w:numPr>
          <w:ilvl w:val="0"/>
          <w:numId w:val="23"/>
        </w:numPr>
        <w:spacing w:line="440" w:lineRule="exact"/>
        <w:rPr>
          <w:rFonts w:ascii="標楷體" w:eastAsia="標楷體" w:hAnsi="標楷體" w:hint="eastAsia"/>
          <w:sz w:val="28"/>
          <w:szCs w:val="28"/>
        </w:rPr>
      </w:pPr>
      <w:r w:rsidRPr="0032155D">
        <w:rPr>
          <w:rFonts w:ascii="標楷體" w:eastAsia="標楷體" w:hAnsi="標楷體" w:hint="eastAsia"/>
          <w:b/>
          <w:sz w:val="28"/>
          <w:szCs w:val="28"/>
        </w:rPr>
        <w:lastRenderedPageBreak/>
        <w:t>附件資料：</w:t>
      </w:r>
      <w:r>
        <w:rPr>
          <w:rFonts w:ascii="標楷體" w:eastAsia="標楷體" w:hAnsi="標楷體" w:hint="eastAsia"/>
          <w:sz w:val="28"/>
          <w:szCs w:val="28"/>
        </w:rPr>
        <w:t>甄選</w:t>
      </w:r>
      <w:r w:rsidR="00EC2B33">
        <w:rPr>
          <w:rFonts w:ascii="標楷體" w:eastAsia="標楷體" w:hAnsi="標楷體" w:hint="eastAsia"/>
          <w:sz w:val="28"/>
          <w:szCs w:val="28"/>
        </w:rPr>
        <w:t>評審項目</w:t>
      </w:r>
      <w:r>
        <w:rPr>
          <w:rFonts w:ascii="標楷體" w:eastAsia="標楷體" w:hAnsi="標楷體" w:hint="eastAsia"/>
          <w:sz w:val="28"/>
          <w:szCs w:val="28"/>
        </w:rPr>
        <w:t>表。</w:t>
      </w:r>
    </w:p>
    <w:sectPr w:rsidR="004175D4" w:rsidSect="000F54B2">
      <w:footerReference w:type="even" r:id="rId7"/>
      <w:footerReference w:type="default" r:id="rId8"/>
      <w:pgSz w:w="11906" w:h="16838"/>
      <w:pgMar w:top="1191" w:right="964" w:bottom="907" w:left="1418" w:header="851" w:footer="4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CED1" w14:textId="77777777" w:rsidR="007005C0" w:rsidRDefault="007005C0">
      <w:r>
        <w:separator/>
      </w:r>
    </w:p>
  </w:endnote>
  <w:endnote w:type="continuationSeparator" w:id="0">
    <w:p w14:paraId="5C01ED2C" w14:textId="77777777" w:rsidR="007005C0" w:rsidRDefault="0070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935C" w14:textId="77777777" w:rsidR="00853CE1" w:rsidRDefault="00853CE1" w:rsidP="00A56A4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08D046B" w14:textId="77777777" w:rsidR="00853CE1" w:rsidRDefault="00853CE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CF01" w14:textId="77777777" w:rsidR="00853CE1" w:rsidRDefault="00853CE1" w:rsidP="00A56A4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51F8D">
      <w:rPr>
        <w:rStyle w:val="a7"/>
        <w:noProof/>
      </w:rPr>
      <w:t>1</w:t>
    </w:r>
    <w:r>
      <w:rPr>
        <w:rStyle w:val="a7"/>
      </w:rPr>
      <w:fldChar w:fldCharType="end"/>
    </w:r>
  </w:p>
  <w:p w14:paraId="10EB5719" w14:textId="77777777" w:rsidR="00853CE1" w:rsidRDefault="00853C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C1AD" w14:textId="77777777" w:rsidR="007005C0" w:rsidRDefault="007005C0">
      <w:r>
        <w:separator/>
      </w:r>
    </w:p>
  </w:footnote>
  <w:footnote w:type="continuationSeparator" w:id="0">
    <w:p w14:paraId="1C40B645" w14:textId="77777777" w:rsidR="007005C0" w:rsidRDefault="00700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0115"/>
    <w:multiLevelType w:val="hybridMultilevel"/>
    <w:tmpl w:val="CFA0D008"/>
    <w:lvl w:ilvl="0" w:tplc="6098277A">
      <w:start w:val="1"/>
      <w:numFmt w:val="taiwaneseCountingThousand"/>
      <w:lvlText w:val="%1、"/>
      <w:lvlJc w:val="left"/>
      <w:pPr>
        <w:tabs>
          <w:tab w:val="num" w:pos="960"/>
        </w:tabs>
        <w:ind w:left="960" w:hanging="720"/>
      </w:pPr>
      <w:rPr>
        <w:rFonts w:hint="default"/>
        <w:color w:val="auto"/>
      </w:rPr>
    </w:lvl>
    <w:lvl w:ilvl="1" w:tplc="04090019">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2130A57"/>
    <w:multiLevelType w:val="hybridMultilevel"/>
    <w:tmpl w:val="C4A6A996"/>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16B14024"/>
    <w:multiLevelType w:val="singleLevel"/>
    <w:tmpl w:val="EA7AE780"/>
    <w:lvl w:ilvl="0">
      <w:start w:val="1"/>
      <w:numFmt w:val="ideographLegalTraditional"/>
      <w:lvlText w:val="%1、"/>
      <w:lvlJc w:val="left"/>
      <w:pPr>
        <w:tabs>
          <w:tab w:val="num" w:pos="480"/>
        </w:tabs>
        <w:ind w:left="480" w:hanging="480"/>
      </w:pPr>
      <w:rPr>
        <w:rFonts w:hint="eastAsia"/>
      </w:rPr>
    </w:lvl>
  </w:abstractNum>
  <w:abstractNum w:abstractNumId="3" w15:restartNumberingAfterBreak="0">
    <w:nsid w:val="17D50791"/>
    <w:multiLevelType w:val="hybridMultilevel"/>
    <w:tmpl w:val="3D86C6F8"/>
    <w:lvl w:ilvl="0" w:tplc="EBA01B76">
      <w:start w:val="1"/>
      <w:numFmt w:val="taiwaneseCountingThousand"/>
      <w:lvlText w:val="(%1)"/>
      <w:lvlJc w:val="left"/>
      <w:pPr>
        <w:ind w:left="1440" w:hanging="480"/>
      </w:pPr>
      <w:rPr>
        <w:rFonts w:cs="Times New Roman" w:hint="eastAsia"/>
        <w:strike w:val="0"/>
        <w:dstrike w:val="0"/>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4" w15:restartNumberingAfterBreak="0">
    <w:nsid w:val="1E4030F8"/>
    <w:multiLevelType w:val="hybridMultilevel"/>
    <w:tmpl w:val="9A74E7BC"/>
    <w:lvl w:ilvl="0" w:tplc="83527F8C">
      <w:start w:val="1"/>
      <w:numFmt w:val="decimal"/>
      <w:lvlText w:val="(%1)"/>
      <w:lvlJc w:val="left"/>
      <w:pPr>
        <w:tabs>
          <w:tab w:val="num" w:pos="2282"/>
        </w:tabs>
        <w:ind w:left="2282" w:hanging="720"/>
      </w:pPr>
      <w:rPr>
        <w:rFonts w:hint="default"/>
      </w:rPr>
    </w:lvl>
    <w:lvl w:ilvl="1" w:tplc="04090019" w:tentative="1">
      <w:start w:val="1"/>
      <w:numFmt w:val="ideographTraditional"/>
      <w:lvlText w:val="%2、"/>
      <w:lvlJc w:val="left"/>
      <w:pPr>
        <w:tabs>
          <w:tab w:val="num" w:pos="2522"/>
        </w:tabs>
        <w:ind w:left="2522" w:hanging="480"/>
      </w:pPr>
    </w:lvl>
    <w:lvl w:ilvl="2" w:tplc="0409001B" w:tentative="1">
      <w:start w:val="1"/>
      <w:numFmt w:val="lowerRoman"/>
      <w:lvlText w:val="%3."/>
      <w:lvlJc w:val="right"/>
      <w:pPr>
        <w:tabs>
          <w:tab w:val="num" w:pos="3002"/>
        </w:tabs>
        <w:ind w:left="3002" w:hanging="480"/>
      </w:pPr>
    </w:lvl>
    <w:lvl w:ilvl="3" w:tplc="0409000F" w:tentative="1">
      <w:start w:val="1"/>
      <w:numFmt w:val="decimal"/>
      <w:lvlText w:val="%4."/>
      <w:lvlJc w:val="left"/>
      <w:pPr>
        <w:tabs>
          <w:tab w:val="num" w:pos="3482"/>
        </w:tabs>
        <w:ind w:left="3482" w:hanging="480"/>
      </w:pPr>
    </w:lvl>
    <w:lvl w:ilvl="4" w:tplc="04090019" w:tentative="1">
      <w:start w:val="1"/>
      <w:numFmt w:val="ideographTraditional"/>
      <w:lvlText w:val="%5、"/>
      <w:lvlJc w:val="left"/>
      <w:pPr>
        <w:tabs>
          <w:tab w:val="num" w:pos="3962"/>
        </w:tabs>
        <w:ind w:left="3962" w:hanging="480"/>
      </w:pPr>
    </w:lvl>
    <w:lvl w:ilvl="5" w:tplc="0409001B" w:tentative="1">
      <w:start w:val="1"/>
      <w:numFmt w:val="lowerRoman"/>
      <w:lvlText w:val="%6."/>
      <w:lvlJc w:val="right"/>
      <w:pPr>
        <w:tabs>
          <w:tab w:val="num" w:pos="4442"/>
        </w:tabs>
        <w:ind w:left="4442" w:hanging="480"/>
      </w:pPr>
    </w:lvl>
    <w:lvl w:ilvl="6" w:tplc="0409000F" w:tentative="1">
      <w:start w:val="1"/>
      <w:numFmt w:val="decimal"/>
      <w:lvlText w:val="%7."/>
      <w:lvlJc w:val="left"/>
      <w:pPr>
        <w:tabs>
          <w:tab w:val="num" w:pos="4922"/>
        </w:tabs>
        <w:ind w:left="4922" w:hanging="480"/>
      </w:pPr>
    </w:lvl>
    <w:lvl w:ilvl="7" w:tplc="04090019" w:tentative="1">
      <w:start w:val="1"/>
      <w:numFmt w:val="ideographTraditional"/>
      <w:lvlText w:val="%8、"/>
      <w:lvlJc w:val="left"/>
      <w:pPr>
        <w:tabs>
          <w:tab w:val="num" w:pos="5402"/>
        </w:tabs>
        <w:ind w:left="5402" w:hanging="480"/>
      </w:pPr>
    </w:lvl>
    <w:lvl w:ilvl="8" w:tplc="0409001B" w:tentative="1">
      <w:start w:val="1"/>
      <w:numFmt w:val="lowerRoman"/>
      <w:lvlText w:val="%9."/>
      <w:lvlJc w:val="right"/>
      <w:pPr>
        <w:tabs>
          <w:tab w:val="num" w:pos="5882"/>
        </w:tabs>
        <w:ind w:left="5882" w:hanging="480"/>
      </w:pPr>
    </w:lvl>
  </w:abstractNum>
  <w:abstractNum w:abstractNumId="5" w15:restartNumberingAfterBreak="0">
    <w:nsid w:val="206C7492"/>
    <w:multiLevelType w:val="hybridMultilevel"/>
    <w:tmpl w:val="393E936E"/>
    <w:lvl w:ilvl="0" w:tplc="3F5E590A">
      <w:start w:val="1"/>
      <w:numFmt w:val="taiwaneseCountingThousand"/>
      <w:lvlText w:val="%1、"/>
      <w:lvlJc w:val="left"/>
      <w:pPr>
        <w:tabs>
          <w:tab w:val="num" w:pos="1248"/>
        </w:tabs>
        <w:ind w:left="1248" w:hanging="720"/>
      </w:pPr>
      <w:rPr>
        <w:rFonts w:hint="default"/>
      </w:rPr>
    </w:lvl>
    <w:lvl w:ilvl="1" w:tplc="DB6AEFA2">
      <w:start w:val="1"/>
      <w:numFmt w:val="taiwaneseCountingThousand"/>
      <w:lvlText w:val="（%2）"/>
      <w:lvlJc w:val="left"/>
      <w:pPr>
        <w:tabs>
          <w:tab w:val="num" w:pos="480"/>
        </w:tabs>
        <w:ind w:left="1387" w:hanging="907"/>
      </w:pPr>
      <w:rPr>
        <w:rFonts w:hint="default"/>
      </w:rPr>
    </w:lvl>
    <w:lvl w:ilvl="2" w:tplc="8806BB34">
      <w:start w:val="1"/>
      <w:numFmt w:val="taiwaneseCountingThousand"/>
      <w:lvlText w:val="（%3）"/>
      <w:lvlJc w:val="left"/>
      <w:pPr>
        <w:tabs>
          <w:tab w:val="num" w:pos="1935"/>
        </w:tabs>
        <w:ind w:left="1935" w:hanging="975"/>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A180E12"/>
    <w:multiLevelType w:val="hybridMultilevel"/>
    <w:tmpl w:val="55389BAA"/>
    <w:lvl w:ilvl="0" w:tplc="DABCEAB0">
      <w:start w:val="1"/>
      <w:numFmt w:val="taiwaneseCountingThousand"/>
      <w:lvlText w:val="%1、"/>
      <w:lvlJc w:val="left"/>
      <w:pPr>
        <w:tabs>
          <w:tab w:val="num" w:pos="1200"/>
        </w:tabs>
        <w:ind w:left="1200" w:hanging="720"/>
      </w:pPr>
      <w:rPr>
        <w:rFonts w:hint="default"/>
        <w:color w:val="000000"/>
      </w:rPr>
    </w:lvl>
    <w:lvl w:ilvl="1" w:tplc="5B80B830">
      <w:start w:val="1"/>
      <w:numFmt w:val="decimal"/>
      <w:lvlText w:val="%2、"/>
      <w:lvlJc w:val="left"/>
      <w:pPr>
        <w:tabs>
          <w:tab w:val="num" w:pos="1320"/>
        </w:tabs>
        <w:ind w:left="1320" w:hanging="360"/>
      </w:pPr>
      <w:rPr>
        <w:rFonts w:hint="default"/>
      </w:rPr>
    </w:lvl>
    <w:lvl w:ilvl="2" w:tplc="424A7458">
      <w:start w:val="1"/>
      <w:numFmt w:val="taiwaneseCountingThousand"/>
      <w:lvlText w:val="(%3)"/>
      <w:lvlJc w:val="left"/>
      <w:pPr>
        <w:tabs>
          <w:tab w:val="num" w:pos="2160"/>
        </w:tabs>
        <w:ind w:left="2160" w:hanging="720"/>
      </w:pPr>
      <w:rPr>
        <w:rFonts w:hint="default"/>
        <w:color w:val="000000"/>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2A983C3B"/>
    <w:multiLevelType w:val="singleLevel"/>
    <w:tmpl w:val="5C0EDB48"/>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2B300C6C"/>
    <w:multiLevelType w:val="hybridMultilevel"/>
    <w:tmpl w:val="3F2CCEA0"/>
    <w:lvl w:ilvl="0" w:tplc="15F82450">
      <w:start w:val="6"/>
      <w:numFmt w:val="taiwaneseCountingThousand"/>
      <w:lvlText w:val="%1、"/>
      <w:lvlJc w:val="left"/>
      <w:pPr>
        <w:tabs>
          <w:tab w:val="num" w:pos="720"/>
        </w:tabs>
        <w:ind w:left="720" w:hanging="720"/>
      </w:pPr>
      <w:rPr>
        <w:rFonts w:hint="default"/>
        <w:b/>
      </w:rPr>
    </w:lvl>
    <w:lvl w:ilvl="1" w:tplc="71A66350">
      <w:start w:val="1"/>
      <w:numFmt w:val="ideographTraditional"/>
      <w:lvlText w:val="%2、"/>
      <w:lvlJc w:val="left"/>
      <w:pPr>
        <w:tabs>
          <w:tab w:val="num" w:pos="960"/>
        </w:tabs>
        <w:ind w:left="960" w:hanging="480"/>
      </w:pPr>
      <w:rPr>
        <w:b w:val="0"/>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614"/>
        </w:tabs>
        <w:ind w:left="1614"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C075248"/>
    <w:multiLevelType w:val="hybridMultilevel"/>
    <w:tmpl w:val="24B2112E"/>
    <w:lvl w:ilvl="0" w:tplc="F61A0C46">
      <w:start w:val="1"/>
      <w:numFmt w:val="decimal"/>
      <w:lvlText w:val="(%1)"/>
      <w:lvlJc w:val="left"/>
      <w:pPr>
        <w:tabs>
          <w:tab w:val="num" w:pos="2560"/>
        </w:tabs>
        <w:ind w:left="2560" w:hanging="840"/>
      </w:pPr>
      <w:rPr>
        <w:rFonts w:hint="default"/>
      </w:rPr>
    </w:lvl>
    <w:lvl w:ilvl="1" w:tplc="04090019" w:tentative="1">
      <w:start w:val="1"/>
      <w:numFmt w:val="ideographTraditional"/>
      <w:lvlText w:val="%2、"/>
      <w:lvlJc w:val="left"/>
      <w:pPr>
        <w:tabs>
          <w:tab w:val="num" w:pos="2680"/>
        </w:tabs>
        <w:ind w:left="2680" w:hanging="480"/>
      </w:pPr>
    </w:lvl>
    <w:lvl w:ilvl="2" w:tplc="0409001B">
      <w:start w:val="1"/>
      <w:numFmt w:val="lowerRoman"/>
      <w:lvlText w:val="%3."/>
      <w:lvlJc w:val="right"/>
      <w:pPr>
        <w:tabs>
          <w:tab w:val="num" w:pos="3160"/>
        </w:tabs>
        <w:ind w:left="3160" w:hanging="480"/>
      </w:pPr>
    </w:lvl>
    <w:lvl w:ilvl="3" w:tplc="0409000F">
      <w:start w:val="1"/>
      <w:numFmt w:val="decimal"/>
      <w:lvlText w:val="%4."/>
      <w:lvlJc w:val="left"/>
      <w:pPr>
        <w:tabs>
          <w:tab w:val="num" w:pos="3640"/>
        </w:tabs>
        <w:ind w:left="3640" w:hanging="480"/>
      </w:pPr>
    </w:lvl>
    <w:lvl w:ilvl="4" w:tplc="04090019" w:tentative="1">
      <w:start w:val="1"/>
      <w:numFmt w:val="ideographTraditional"/>
      <w:lvlText w:val="%5、"/>
      <w:lvlJc w:val="left"/>
      <w:pPr>
        <w:tabs>
          <w:tab w:val="num" w:pos="4120"/>
        </w:tabs>
        <w:ind w:left="4120" w:hanging="480"/>
      </w:pPr>
    </w:lvl>
    <w:lvl w:ilvl="5" w:tplc="0409001B" w:tentative="1">
      <w:start w:val="1"/>
      <w:numFmt w:val="lowerRoman"/>
      <w:lvlText w:val="%6."/>
      <w:lvlJc w:val="right"/>
      <w:pPr>
        <w:tabs>
          <w:tab w:val="num" w:pos="4600"/>
        </w:tabs>
        <w:ind w:left="4600" w:hanging="480"/>
      </w:pPr>
    </w:lvl>
    <w:lvl w:ilvl="6" w:tplc="0409000F" w:tentative="1">
      <w:start w:val="1"/>
      <w:numFmt w:val="decimal"/>
      <w:lvlText w:val="%7."/>
      <w:lvlJc w:val="left"/>
      <w:pPr>
        <w:tabs>
          <w:tab w:val="num" w:pos="5080"/>
        </w:tabs>
        <w:ind w:left="5080" w:hanging="480"/>
      </w:pPr>
    </w:lvl>
    <w:lvl w:ilvl="7" w:tplc="04090019" w:tentative="1">
      <w:start w:val="1"/>
      <w:numFmt w:val="ideographTraditional"/>
      <w:lvlText w:val="%8、"/>
      <w:lvlJc w:val="left"/>
      <w:pPr>
        <w:tabs>
          <w:tab w:val="num" w:pos="5560"/>
        </w:tabs>
        <w:ind w:left="5560" w:hanging="480"/>
      </w:pPr>
    </w:lvl>
    <w:lvl w:ilvl="8" w:tplc="0409001B" w:tentative="1">
      <w:start w:val="1"/>
      <w:numFmt w:val="lowerRoman"/>
      <w:lvlText w:val="%9."/>
      <w:lvlJc w:val="right"/>
      <w:pPr>
        <w:tabs>
          <w:tab w:val="num" w:pos="6040"/>
        </w:tabs>
        <w:ind w:left="6040" w:hanging="480"/>
      </w:pPr>
    </w:lvl>
  </w:abstractNum>
  <w:abstractNum w:abstractNumId="10" w15:restartNumberingAfterBreak="0">
    <w:nsid w:val="2C561331"/>
    <w:multiLevelType w:val="hybridMultilevel"/>
    <w:tmpl w:val="4CB05A42"/>
    <w:lvl w:ilvl="0" w:tplc="B93CBEF4">
      <w:start w:val="1"/>
      <w:numFmt w:val="taiwaneseCountingThousand"/>
      <w:lvlText w:val="（%1）"/>
      <w:lvlJc w:val="left"/>
      <w:pPr>
        <w:tabs>
          <w:tab w:val="num" w:pos="955"/>
        </w:tabs>
        <w:ind w:left="1836" w:hanging="994"/>
      </w:pPr>
      <w:rPr>
        <w:rFonts w:hint="eastAsia"/>
        <w:b w:val="0"/>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35386890"/>
    <w:multiLevelType w:val="hybridMultilevel"/>
    <w:tmpl w:val="7FBCEA98"/>
    <w:lvl w:ilvl="0" w:tplc="789EEA3C">
      <w:start w:val="1"/>
      <w:numFmt w:val="decimal"/>
      <w:lvlText w:val="(%1)"/>
      <w:lvlJc w:val="left"/>
      <w:pPr>
        <w:tabs>
          <w:tab w:val="num" w:pos="2440"/>
        </w:tabs>
        <w:ind w:left="2440" w:hanging="720"/>
      </w:pPr>
      <w:rPr>
        <w:rFonts w:cs="Arial" w:hint="default"/>
        <w:color w:val="auto"/>
      </w:rPr>
    </w:lvl>
    <w:lvl w:ilvl="1" w:tplc="04090019" w:tentative="1">
      <w:start w:val="1"/>
      <w:numFmt w:val="ideographTraditional"/>
      <w:lvlText w:val="%2、"/>
      <w:lvlJc w:val="left"/>
      <w:pPr>
        <w:tabs>
          <w:tab w:val="num" w:pos="2680"/>
        </w:tabs>
        <w:ind w:left="2680" w:hanging="480"/>
      </w:pPr>
    </w:lvl>
    <w:lvl w:ilvl="2" w:tplc="0409001B" w:tentative="1">
      <w:start w:val="1"/>
      <w:numFmt w:val="lowerRoman"/>
      <w:lvlText w:val="%3."/>
      <w:lvlJc w:val="right"/>
      <w:pPr>
        <w:tabs>
          <w:tab w:val="num" w:pos="3160"/>
        </w:tabs>
        <w:ind w:left="3160" w:hanging="480"/>
      </w:pPr>
    </w:lvl>
    <w:lvl w:ilvl="3" w:tplc="0409000F" w:tentative="1">
      <w:start w:val="1"/>
      <w:numFmt w:val="decimal"/>
      <w:lvlText w:val="%4."/>
      <w:lvlJc w:val="left"/>
      <w:pPr>
        <w:tabs>
          <w:tab w:val="num" w:pos="3640"/>
        </w:tabs>
        <w:ind w:left="3640" w:hanging="480"/>
      </w:pPr>
    </w:lvl>
    <w:lvl w:ilvl="4" w:tplc="04090019" w:tentative="1">
      <w:start w:val="1"/>
      <w:numFmt w:val="ideographTraditional"/>
      <w:lvlText w:val="%5、"/>
      <w:lvlJc w:val="left"/>
      <w:pPr>
        <w:tabs>
          <w:tab w:val="num" w:pos="4120"/>
        </w:tabs>
        <w:ind w:left="4120" w:hanging="480"/>
      </w:pPr>
    </w:lvl>
    <w:lvl w:ilvl="5" w:tplc="0409001B" w:tentative="1">
      <w:start w:val="1"/>
      <w:numFmt w:val="lowerRoman"/>
      <w:lvlText w:val="%6."/>
      <w:lvlJc w:val="right"/>
      <w:pPr>
        <w:tabs>
          <w:tab w:val="num" w:pos="4600"/>
        </w:tabs>
        <w:ind w:left="4600" w:hanging="480"/>
      </w:pPr>
    </w:lvl>
    <w:lvl w:ilvl="6" w:tplc="0409000F" w:tentative="1">
      <w:start w:val="1"/>
      <w:numFmt w:val="decimal"/>
      <w:lvlText w:val="%7."/>
      <w:lvlJc w:val="left"/>
      <w:pPr>
        <w:tabs>
          <w:tab w:val="num" w:pos="5080"/>
        </w:tabs>
        <w:ind w:left="5080" w:hanging="480"/>
      </w:pPr>
    </w:lvl>
    <w:lvl w:ilvl="7" w:tplc="04090019" w:tentative="1">
      <w:start w:val="1"/>
      <w:numFmt w:val="ideographTraditional"/>
      <w:lvlText w:val="%8、"/>
      <w:lvlJc w:val="left"/>
      <w:pPr>
        <w:tabs>
          <w:tab w:val="num" w:pos="5560"/>
        </w:tabs>
        <w:ind w:left="5560" w:hanging="480"/>
      </w:pPr>
    </w:lvl>
    <w:lvl w:ilvl="8" w:tplc="0409001B" w:tentative="1">
      <w:start w:val="1"/>
      <w:numFmt w:val="lowerRoman"/>
      <w:lvlText w:val="%9."/>
      <w:lvlJc w:val="right"/>
      <w:pPr>
        <w:tabs>
          <w:tab w:val="num" w:pos="6040"/>
        </w:tabs>
        <w:ind w:left="6040" w:hanging="480"/>
      </w:pPr>
    </w:lvl>
  </w:abstractNum>
  <w:abstractNum w:abstractNumId="12" w15:restartNumberingAfterBreak="0">
    <w:nsid w:val="3BAF5A2B"/>
    <w:multiLevelType w:val="multilevel"/>
    <w:tmpl w:val="5B20338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BB95D05"/>
    <w:multiLevelType w:val="hybridMultilevel"/>
    <w:tmpl w:val="C4686352"/>
    <w:lvl w:ilvl="0" w:tplc="992224EE">
      <w:start w:val="1"/>
      <w:numFmt w:val="taiwaneseCountingThousand"/>
      <w:lvlText w:val="%1、"/>
      <w:lvlJc w:val="left"/>
      <w:pPr>
        <w:tabs>
          <w:tab w:val="num" w:pos="645"/>
        </w:tabs>
        <w:ind w:left="645" w:hanging="645"/>
      </w:pPr>
      <w:rPr>
        <w:rFonts w:hint="default"/>
      </w:rPr>
    </w:lvl>
    <w:lvl w:ilvl="1" w:tplc="CEDEC814">
      <w:start w:val="1"/>
      <w:numFmt w:val="taiwaneseCountingThousand"/>
      <w:lvlText w:val="（%2）"/>
      <w:lvlJc w:val="left"/>
      <w:pPr>
        <w:tabs>
          <w:tab w:val="num" w:pos="1200"/>
        </w:tabs>
        <w:ind w:left="1418" w:hanging="938"/>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C096029"/>
    <w:multiLevelType w:val="hybridMultilevel"/>
    <w:tmpl w:val="F866EA6E"/>
    <w:lvl w:ilvl="0" w:tplc="A61C0D20">
      <w:start w:val="1"/>
      <w:numFmt w:val="taiwaneseCountingThousand"/>
      <w:suff w:val="space"/>
      <w:lvlText w:val="(%1)"/>
      <w:lvlJc w:val="left"/>
      <w:pPr>
        <w:ind w:left="1134" w:hanging="414"/>
      </w:pPr>
      <w:rPr>
        <w:rFonts w:hint="default"/>
        <w:b w:val="0"/>
        <w:bC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FBD658E"/>
    <w:multiLevelType w:val="multilevel"/>
    <w:tmpl w:val="9C840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460319"/>
    <w:multiLevelType w:val="hybridMultilevel"/>
    <w:tmpl w:val="F866EA6E"/>
    <w:lvl w:ilvl="0" w:tplc="A61C0D20">
      <w:start w:val="1"/>
      <w:numFmt w:val="taiwaneseCountingThousand"/>
      <w:suff w:val="space"/>
      <w:lvlText w:val="(%1)"/>
      <w:lvlJc w:val="left"/>
      <w:pPr>
        <w:ind w:left="1134" w:hanging="414"/>
      </w:pPr>
      <w:rPr>
        <w:rFonts w:hint="default"/>
        <w:b w:val="0"/>
        <w:bC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445F3934"/>
    <w:multiLevelType w:val="hybridMultilevel"/>
    <w:tmpl w:val="3E78E2EC"/>
    <w:lvl w:ilvl="0" w:tplc="DE4CA576">
      <w:start w:val="1"/>
      <w:numFmt w:val="taiwaneseCountingThousand"/>
      <w:lvlText w:val="(%1)"/>
      <w:lvlJc w:val="left"/>
      <w:pPr>
        <w:tabs>
          <w:tab w:val="num" w:pos="1068"/>
        </w:tabs>
        <w:ind w:left="1068" w:hanging="540"/>
      </w:pPr>
      <w:rPr>
        <w:rFonts w:hint="eastAsia"/>
      </w:rPr>
    </w:lvl>
    <w:lvl w:ilvl="1" w:tplc="24F097B4">
      <w:start w:val="1"/>
      <w:numFmt w:val="decimal"/>
      <w:lvlText w:val="%2."/>
      <w:lvlJc w:val="left"/>
      <w:pPr>
        <w:tabs>
          <w:tab w:val="num" w:pos="1368"/>
        </w:tabs>
        <w:ind w:left="1368" w:hanging="360"/>
      </w:pPr>
      <w:rPr>
        <w:rFonts w:hint="eastAsia"/>
      </w:rPr>
    </w:lvl>
    <w:lvl w:ilvl="2" w:tplc="0409001B" w:tentative="1">
      <w:start w:val="1"/>
      <w:numFmt w:val="lowerRoman"/>
      <w:lvlText w:val="%3."/>
      <w:lvlJc w:val="right"/>
      <w:pPr>
        <w:tabs>
          <w:tab w:val="num" w:pos="1968"/>
        </w:tabs>
        <w:ind w:left="1968" w:hanging="480"/>
      </w:pPr>
    </w:lvl>
    <w:lvl w:ilvl="3" w:tplc="0409000F" w:tentative="1">
      <w:start w:val="1"/>
      <w:numFmt w:val="decimal"/>
      <w:lvlText w:val="%4."/>
      <w:lvlJc w:val="left"/>
      <w:pPr>
        <w:tabs>
          <w:tab w:val="num" w:pos="2448"/>
        </w:tabs>
        <w:ind w:left="2448" w:hanging="480"/>
      </w:pPr>
    </w:lvl>
    <w:lvl w:ilvl="4" w:tplc="04090019" w:tentative="1">
      <w:start w:val="1"/>
      <w:numFmt w:val="ideographTraditional"/>
      <w:lvlText w:val="%5、"/>
      <w:lvlJc w:val="left"/>
      <w:pPr>
        <w:tabs>
          <w:tab w:val="num" w:pos="2928"/>
        </w:tabs>
        <w:ind w:left="2928" w:hanging="480"/>
      </w:pPr>
    </w:lvl>
    <w:lvl w:ilvl="5" w:tplc="0409001B" w:tentative="1">
      <w:start w:val="1"/>
      <w:numFmt w:val="lowerRoman"/>
      <w:lvlText w:val="%6."/>
      <w:lvlJc w:val="right"/>
      <w:pPr>
        <w:tabs>
          <w:tab w:val="num" w:pos="3408"/>
        </w:tabs>
        <w:ind w:left="3408" w:hanging="480"/>
      </w:pPr>
    </w:lvl>
    <w:lvl w:ilvl="6" w:tplc="0409000F" w:tentative="1">
      <w:start w:val="1"/>
      <w:numFmt w:val="decimal"/>
      <w:lvlText w:val="%7."/>
      <w:lvlJc w:val="left"/>
      <w:pPr>
        <w:tabs>
          <w:tab w:val="num" w:pos="3888"/>
        </w:tabs>
        <w:ind w:left="3888" w:hanging="480"/>
      </w:pPr>
    </w:lvl>
    <w:lvl w:ilvl="7" w:tplc="04090019" w:tentative="1">
      <w:start w:val="1"/>
      <w:numFmt w:val="ideographTraditional"/>
      <w:lvlText w:val="%8、"/>
      <w:lvlJc w:val="left"/>
      <w:pPr>
        <w:tabs>
          <w:tab w:val="num" w:pos="4368"/>
        </w:tabs>
        <w:ind w:left="4368" w:hanging="480"/>
      </w:pPr>
    </w:lvl>
    <w:lvl w:ilvl="8" w:tplc="0409001B" w:tentative="1">
      <w:start w:val="1"/>
      <w:numFmt w:val="lowerRoman"/>
      <w:lvlText w:val="%9."/>
      <w:lvlJc w:val="right"/>
      <w:pPr>
        <w:tabs>
          <w:tab w:val="num" w:pos="4848"/>
        </w:tabs>
        <w:ind w:left="4848" w:hanging="480"/>
      </w:pPr>
    </w:lvl>
  </w:abstractNum>
  <w:abstractNum w:abstractNumId="18" w15:restartNumberingAfterBreak="0">
    <w:nsid w:val="46BE3CA1"/>
    <w:multiLevelType w:val="hybridMultilevel"/>
    <w:tmpl w:val="F7AC3A88"/>
    <w:lvl w:ilvl="0" w:tplc="5E788C9E">
      <w:start w:val="1"/>
      <w:numFmt w:val="taiwaneseCountingThousand"/>
      <w:suff w:val="space"/>
      <w:lvlText w:val="(%1)"/>
      <w:lvlJc w:val="left"/>
      <w:pPr>
        <w:ind w:left="1429" w:hanging="720"/>
      </w:pPr>
      <w:rPr>
        <w:rFonts w:hint="default"/>
        <w:b w:val="0"/>
        <w:bCs/>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9" w15:restartNumberingAfterBreak="0">
    <w:nsid w:val="4D58014A"/>
    <w:multiLevelType w:val="hybridMultilevel"/>
    <w:tmpl w:val="1FEE7666"/>
    <w:lvl w:ilvl="0" w:tplc="84A649C0">
      <w:start w:val="1"/>
      <w:numFmt w:val="taiwaneseCountingThousand"/>
      <w:lvlText w:val="（%1）"/>
      <w:lvlJc w:val="left"/>
      <w:pPr>
        <w:tabs>
          <w:tab w:val="num" w:pos="1440"/>
        </w:tabs>
        <w:ind w:left="1474" w:hanging="994"/>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E9E3D95"/>
    <w:multiLevelType w:val="multilevel"/>
    <w:tmpl w:val="E2B25E7E"/>
    <w:lvl w:ilvl="0">
      <w:start w:val="1"/>
      <w:numFmt w:val="ideographLegalTraditional"/>
      <w:lvlText w:val="%1."/>
      <w:lvlJc w:val="left"/>
      <w:pPr>
        <w:tabs>
          <w:tab w:val="num" w:pos="480"/>
        </w:tabs>
        <w:ind w:left="480" w:hanging="480"/>
      </w:pPr>
      <w:rPr>
        <w:rFonts w:hint="eastAsia"/>
        <w:b/>
      </w:rPr>
    </w:lvl>
    <w:lvl w:ilvl="1">
      <w:start w:val="1"/>
      <w:numFmt w:val="taiwaneseCountingThousand"/>
      <w:lvlText w:val="%2、"/>
      <w:lvlJc w:val="left"/>
      <w:pPr>
        <w:tabs>
          <w:tab w:val="num" w:pos="960"/>
        </w:tabs>
        <w:ind w:left="1160" w:hanging="6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533E27F5"/>
    <w:multiLevelType w:val="hybridMultilevel"/>
    <w:tmpl w:val="99609342"/>
    <w:lvl w:ilvl="0" w:tplc="69FC5244">
      <w:start w:val="1"/>
      <w:numFmt w:val="taiwaneseCountingThousand"/>
      <w:lvlText w:val="%1、"/>
      <w:lvlJc w:val="left"/>
      <w:pPr>
        <w:tabs>
          <w:tab w:val="num" w:pos="480"/>
        </w:tabs>
        <w:ind w:left="680" w:hanging="680"/>
      </w:pPr>
      <w:rPr>
        <w:rFonts w:hint="default"/>
        <w:b/>
      </w:rPr>
    </w:lvl>
    <w:lvl w:ilvl="1" w:tplc="84A649C0">
      <w:start w:val="1"/>
      <w:numFmt w:val="taiwaneseCountingThousand"/>
      <w:lvlText w:val="（%2）"/>
      <w:lvlJc w:val="left"/>
      <w:pPr>
        <w:tabs>
          <w:tab w:val="num" w:pos="1440"/>
        </w:tabs>
        <w:ind w:left="1474" w:hanging="994"/>
      </w:pPr>
      <w:rPr>
        <w:rFonts w:hint="eastAsia"/>
        <w:b w:val="0"/>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95C6AC3"/>
    <w:multiLevelType w:val="multilevel"/>
    <w:tmpl w:val="CC28CCFA"/>
    <w:lvl w:ilvl="0">
      <w:start w:val="1"/>
      <w:numFmt w:val="ideographLegalTraditional"/>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EA11325"/>
    <w:multiLevelType w:val="hybridMultilevel"/>
    <w:tmpl w:val="46602608"/>
    <w:lvl w:ilvl="0" w:tplc="564AD77C">
      <w:start w:val="1"/>
      <w:numFmt w:val="ideographLegalTraditional"/>
      <w:lvlText w:val="%1、"/>
      <w:lvlJc w:val="left"/>
      <w:pPr>
        <w:tabs>
          <w:tab w:val="num" w:pos="720"/>
        </w:tabs>
        <w:ind w:left="720" w:hanging="720"/>
      </w:pPr>
      <w:rPr>
        <w:rFonts w:hint="default"/>
        <w:b/>
      </w:rPr>
    </w:lvl>
    <w:lvl w:ilvl="1" w:tplc="87380D7A">
      <w:start w:val="1"/>
      <w:numFmt w:val="taiwaneseCountingThousand"/>
      <w:lvlText w:val="%2、"/>
      <w:lvlJc w:val="left"/>
      <w:pPr>
        <w:tabs>
          <w:tab w:val="num" w:pos="707"/>
        </w:tabs>
        <w:ind w:left="1104" w:hanging="624"/>
      </w:pPr>
      <w:rPr>
        <w:rFonts w:hint="default"/>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BE300D"/>
    <w:multiLevelType w:val="hybridMultilevel"/>
    <w:tmpl w:val="F866EA6E"/>
    <w:lvl w:ilvl="0" w:tplc="A61C0D20">
      <w:start w:val="1"/>
      <w:numFmt w:val="taiwaneseCountingThousand"/>
      <w:suff w:val="space"/>
      <w:lvlText w:val="(%1)"/>
      <w:lvlJc w:val="left"/>
      <w:pPr>
        <w:ind w:left="1134" w:hanging="414"/>
      </w:pPr>
      <w:rPr>
        <w:rFonts w:hint="default"/>
        <w:b w:val="0"/>
        <w:bC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64F85677"/>
    <w:multiLevelType w:val="multilevel"/>
    <w:tmpl w:val="9CD4D85C"/>
    <w:lvl w:ilvl="0">
      <w:start w:val="1"/>
      <w:numFmt w:val="taiwaneseCountingThousand"/>
      <w:lvlText w:val="%1、"/>
      <w:lvlJc w:val="left"/>
      <w:pPr>
        <w:tabs>
          <w:tab w:val="num" w:pos="480"/>
        </w:tabs>
        <w:ind w:left="680" w:hanging="680"/>
      </w:pPr>
      <w:rPr>
        <w:rFonts w:hint="default"/>
        <w:b/>
      </w:rPr>
    </w:lvl>
    <w:lvl w:ilvl="1">
      <w:start w:val="1"/>
      <w:numFmt w:val="taiwaneseCountingThousand"/>
      <w:lvlText w:val="（%2）"/>
      <w:lvlJc w:val="left"/>
      <w:pPr>
        <w:tabs>
          <w:tab w:val="num" w:pos="1440"/>
        </w:tabs>
        <w:ind w:left="1474" w:hanging="994"/>
      </w:pPr>
      <w:rPr>
        <w:rFonts w:hint="eastAsia"/>
        <w:b w:val="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9437D66"/>
    <w:multiLevelType w:val="hybridMultilevel"/>
    <w:tmpl w:val="75F0EFB6"/>
    <w:lvl w:ilvl="0" w:tplc="E37CB176">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6B52083A"/>
    <w:multiLevelType w:val="hybridMultilevel"/>
    <w:tmpl w:val="A4668DEA"/>
    <w:lvl w:ilvl="0" w:tplc="D7AA5728">
      <w:start w:val="1"/>
      <w:numFmt w:val="taiwaneseCountingThousand"/>
      <w:lvlText w:val="（%1）"/>
      <w:lvlJc w:val="left"/>
      <w:pPr>
        <w:tabs>
          <w:tab w:val="num" w:pos="855"/>
        </w:tabs>
        <w:ind w:left="855" w:hanging="855"/>
      </w:pPr>
      <w:rPr>
        <w:rFonts w:cs="Arial" w:hint="default"/>
        <w:b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9E2833"/>
    <w:multiLevelType w:val="hybridMultilevel"/>
    <w:tmpl w:val="7382CA7C"/>
    <w:lvl w:ilvl="0" w:tplc="A544BE54">
      <w:start w:val="1"/>
      <w:numFmt w:val="taiwaneseCountingThousand"/>
      <w:lvlText w:val="%1、"/>
      <w:lvlJc w:val="left"/>
      <w:pPr>
        <w:ind w:left="960" w:hanging="480"/>
      </w:pPr>
      <w:rPr>
        <w:rFonts w:cs="Times New Roman" w:hint="eastAsia"/>
        <w:spacing w:val="-18"/>
        <w:position w:val="0"/>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9" w15:restartNumberingAfterBreak="0">
    <w:nsid w:val="6F6536FD"/>
    <w:multiLevelType w:val="hybridMultilevel"/>
    <w:tmpl w:val="F866EA6E"/>
    <w:lvl w:ilvl="0" w:tplc="A61C0D20">
      <w:start w:val="1"/>
      <w:numFmt w:val="taiwaneseCountingThousand"/>
      <w:suff w:val="space"/>
      <w:lvlText w:val="(%1)"/>
      <w:lvlJc w:val="left"/>
      <w:pPr>
        <w:ind w:left="1134" w:hanging="414"/>
      </w:pPr>
      <w:rPr>
        <w:rFonts w:hint="default"/>
        <w:b w:val="0"/>
        <w:bC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76F55671"/>
    <w:multiLevelType w:val="hybridMultilevel"/>
    <w:tmpl w:val="F866EA6E"/>
    <w:lvl w:ilvl="0" w:tplc="A61C0D20">
      <w:start w:val="1"/>
      <w:numFmt w:val="taiwaneseCountingThousand"/>
      <w:suff w:val="space"/>
      <w:lvlText w:val="(%1)"/>
      <w:lvlJc w:val="left"/>
      <w:pPr>
        <w:ind w:left="1134" w:hanging="414"/>
      </w:pPr>
      <w:rPr>
        <w:rFonts w:hint="default"/>
        <w:b w:val="0"/>
        <w:bC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7B413E7F"/>
    <w:multiLevelType w:val="multilevel"/>
    <w:tmpl w:val="7414B21A"/>
    <w:lvl w:ilvl="0">
      <w:start w:val="1"/>
      <w:numFmt w:val="taiwaneseCountingThousand"/>
      <w:lvlText w:val="%1、"/>
      <w:lvlJc w:val="left"/>
      <w:pPr>
        <w:tabs>
          <w:tab w:val="num" w:pos="480"/>
        </w:tabs>
        <w:ind w:left="680" w:hanging="680"/>
      </w:pPr>
      <w:rPr>
        <w:rFonts w:hint="default"/>
        <w:b/>
      </w:rPr>
    </w:lvl>
    <w:lvl w:ilvl="1">
      <w:start w:val="1"/>
      <w:numFmt w:val="taiwaneseCountingThousand"/>
      <w:lvlText w:val="%2、"/>
      <w:lvlJc w:val="left"/>
      <w:pPr>
        <w:tabs>
          <w:tab w:val="num" w:pos="960"/>
        </w:tabs>
        <w:ind w:left="1160" w:hanging="6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21"/>
  </w:num>
  <w:num w:numId="2">
    <w:abstractNumId w:val="12"/>
  </w:num>
  <w:num w:numId="3">
    <w:abstractNumId w:val="22"/>
  </w:num>
  <w:num w:numId="4">
    <w:abstractNumId w:val="15"/>
  </w:num>
  <w:num w:numId="5">
    <w:abstractNumId w:val="17"/>
  </w:num>
  <w:num w:numId="6">
    <w:abstractNumId w:val="5"/>
  </w:num>
  <w:num w:numId="7">
    <w:abstractNumId w:val="20"/>
  </w:num>
  <w:num w:numId="8">
    <w:abstractNumId w:val="31"/>
  </w:num>
  <w:num w:numId="9">
    <w:abstractNumId w:val="13"/>
  </w:num>
  <w:num w:numId="10">
    <w:abstractNumId w:val="25"/>
  </w:num>
  <w:num w:numId="11">
    <w:abstractNumId w:val="9"/>
  </w:num>
  <w:num w:numId="12">
    <w:abstractNumId w:val="0"/>
  </w:num>
  <w:num w:numId="13">
    <w:abstractNumId w:val="6"/>
  </w:num>
  <w:num w:numId="14">
    <w:abstractNumId w:val="26"/>
  </w:num>
  <w:num w:numId="15">
    <w:abstractNumId w:val="11"/>
  </w:num>
  <w:num w:numId="16">
    <w:abstractNumId w:val="4"/>
  </w:num>
  <w:num w:numId="17">
    <w:abstractNumId w:val="2"/>
  </w:num>
  <w:num w:numId="18">
    <w:abstractNumId w:val="7"/>
  </w:num>
  <w:num w:numId="19">
    <w:abstractNumId w:val="23"/>
  </w:num>
  <w:num w:numId="20">
    <w:abstractNumId w:val="10"/>
  </w:num>
  <w:num w:numId="21">
    <w:abstractNumId w:val="19"/>
  </w:num>
  <w:num w:numId="22">
    <w:abstractNumId w:val="1"/>
  </w:num>
  <w:num w:numId="23">
    <w:abstractNumId w:val="8"/>
  </w:num>
  <w:num w:numId="24">
    <w:abstractNumId w:val="3"/>
  </w:num>
  <w:num w:numId="25">
    <w:abstractNumId w:val="28"/>
  </w:num>
  <w:num w:numId="26">
    <w:abstractNumId w:val="27"/>
  </w:num>
  <w:num w:numId="27">
    <w:abstractNumId w:val="18"/>
  </w:num>
  <w:num w:numId="28">
    <w:abstractNumId w:val="24"/>
  </w:num>
  <w:num w:numId="29">
    <w:abstractNumId w:val="29"/>
  </w:num>
  <w:num w:numId="30">
    <w:abstractNumId w:val="30"/>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characterSpacingControl w:val="doNotCompress"/>
  <w:footnotePr>
    <w:footnote w:id="-1"/>
    <w:footnote w:id="0"/>
  </w:footnotePr>
  <w:endnotePr>
    <w:endnote w:id="-1"/>
    <w:endnote w:id="0"/>
  </w:endnotePr>
  <w:compat>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DCD"/>
    <w:rsid w:val="00000BE3"/>
    <w:rsid w:val="00006DFE"/>
    <w:rsid w:val="00010A3E"/>
    <w:rsid w:val="00035F02"/>
    <w:rsid w:val="0004034F"/>
    <w:rsid w:val="00067128"/>
    <w:rsid w:val="0007738B"/>
    <w:rsid w:val="000A028D"/>
    <w:rsid w:val="000A269B"/>
    <w:rsid w:val="000A7746"/>
    <w:rsid w:val="000B62A0"/>
    <w:rsid w:val="000C06F2"/>
    <w:rsid w:val="000C3CF6"/>
    <w:rsid w:val="000C7985"/>
    <w:rsid w:val="000E21F6"/>
    <w:rsid w:val="000E7CA8"/>
    <w:rsid w:val="000F54B2"/>
    <w:rsid w:val="00110A44"/>
    <w:rsid w:val="001130ED"/>
    <w:rsid w:val="001376AF"/>
    <w:rsid w:val="00150BF3"/>
    <w:rsid w:val="0016298E"/>
    <w:rsid w:val="00170D2E"/>
    <w:rsid w:val="0017232F"/>
    <w:rsid w:val="00197B74"/>
    <w:rsid w:val="001A534E"/>
    <w:rsid w:val="001A5E36"/>
    <w:rsid w:val="001B0688"/>
    <w:rsid w:val="001B41BE"/>
    <w:rsid w:val="001B6F24"/>
    <w:rsid w:val="001B71C3"/>
    <w:rsid w:val="001C3534"/>
    <w:rsid w:val="001C55CD"/>
    <w:rsid w:val="001D3B95"/>
    <w:rsid w:val="001F1DF2"/>
    <w:rsid w:val="001F3C96"/>
    <w:rsid w:val="00205672"/>
    <w:rsid w:val="0021285D"/>
    <w:rsid w:val="002254FB"/>
    <w:rsid w:val="002267EA"/>
    <w:rsid w:val="002365E3"/>
    <w:rsid w:val="00242E74"/>
    <w:rsid w:val="0026414D"/>
    <w:rsid w:val="00280CF8"/>
    <w:rsid w:val="002951AE"/>
    <w:rsid w:val="00297643"/>
    <w:rsid w:val="002A1ABE"/>
    <w:rsid w:val="002A2551"/>
    <w:rsid w:val="002A613F"/>
    <w:rsid w:val="002B3137"/>
    <w:rsid w:val="002C4863"/>
    <w:rsid w:val="002C6E57"/>
    <w:rsid w:val="002D4415"/>
    <w:rsid w:val="002E26E8"/>
    <w:rsid w:val="002E5F78"/>
    <w:rsid w:val="002E695E"/>
    <w:rsid w:val="002F6A93"/>
    <w:rsid w:val="00305BCE"/>
    <w:rsid w:val="00315B69"/>
    <w:rsid w:val="0032155D"/>
    <w:rsid w:val="0032321B"/>
    <w:rsid w:val="00331CD2"/>
    <w:rsid w:val="00336656"/>
    <w:rsid w:val="00351829"/>
    <w:rsid w:val="003524CE"/>
    <w:rsid w:val="00355BB5"/>
    <w:rsid w:val="00391644"/>
    <w:rsid w:val="003A22BC"/>
    <w:rsid w:val="003A3C69"/>
    <w:rsid w:val="003B6B01"/>
    <w:rsid w:val="003C136E"/>
    <w:rsid w:val="003D7DB5"/>
    <w:rsid w:val="003F1FF0"/>
    <w:rsid w:val="003F7C6C"/>
    <w:rsid w:val="00411BC8"/>
    <w:rsid w:val="00416F97"/>
    <w:rsid w:val="004175D4"/>
    <w:rsid w:val="00421FCD"/>
    <w:rsid w:val="00423D8C"/>
    <w:rsid w:val="004579B9"/>
    <w:rsid w:val="0046133E"/>
    <w:rsid w:val="0046600B"/>
    <w:rsid w:val="004701A3"/>
    <w:rsid w:val="00470912"/>
    <w:rsid w:val="0048476F"/>
    <w:rsid w:val="004920E2"/>
    <w:rsid w:val="004A0668"/>
    <w:rsid w:val="004A2F60"/>
    <w:rsid w:val="004A30D3"/>
    <w:rsid w:val="004A522A"/>
    <w:rsid w:val="004C38DF"/>
    <w:rsid w:val="004D218E"/>
    <w:rsid w:val="004E2795"/>
    <w:rsid w:val="004E3197"/>
    <w:rsid w:val="004F322D"/>
    <w:rsid w:val="004F3B8C"/>
    <w:rsid w:val="005056A0"/>
    <w:rsid w:val="00514CBA"/>
    <w:rsid w:val="005424D2"/>
    <w:rsid w:val="0054475E"/>
    <w:rsid w:val="005507A1"/>
    <w:rsid w:val="00565871"/>
    <w:rsid w:val="005676FC"/>
    <w:rsid w:val="00573D0C"/>
    <w:rsid w:val="005766F5"/>
    <w:rsid w:val="00576AA5"/>
    <w:rsid w:val="0058336B"/>
    <w:rsid w:val="0058746F"/>
    <w:rsid w:val="00591A66"/>
    <w:rsid w:val="005A7067"/>
    <w:rsid w:val="005B6A1A"/>
    <w:rsid w:val="005C56DD"/>
    <w:rsid w:val="005D1ABD"/>
    <w:rsid w:val="005D1FE0"/>
    <w:rsid w:val="005D22AB"/>
    <w:rsid w:val="005E7402"/>
    <w:rsid w:val="005F6024"/>
    <w:rsid w:val="005F7AA6"/>
    <w:rsid w:val="0061058C"/>
    <w:rsid w:val="0061419F"/>
    <w:rsid w:val="00617E42"/>
    <w:rsid w:val="006215FE"/>
    <w:rsid w:val="00626737"/>
    <w:rsid w:val="0065751E"/>
    <w:rsid w:val="006607C1"/>
    <w:rsid w:val="00660807"/>
    <w:rsid w:val="00663838"/>
    <w:rsid w:val="0067083A"/>
    <w:rsid w:val="00683624"/>
    <w:rsid w:val="00687F1E"/>
    <w:rsid w:val="00694577"/>
    <w:rsid w:val="006B7114"/>
    <w:rsid w:val="006E09EA"/>
    <w:rsid w:val="006E5806"/>
    <w:rsid w:val="007005C0"/>
    <w:rsid w:val="00703355"/>
    <w:rsid w:val="00733B3D"/>
    <w:rsid w:val="00744589"/>
    <w:rsid w:val="00784A1C"/>
    <w:rsid w:val="007867D7"/>
    <w:rsid w:val="0079094B"/>
    <w:rsid w:val="007A0B81"/>
    <w:rsid w:val="007C461D"/>
    <w:rsid w:val="007E3836"/>
    <w:rsid w:val="007E3B4E"/>
    <w:rsid w:val="007E4860"/>
    <w:rsid w:val="00802C3E"/>
    <w:rsid w:val="00820E1F"/>
    <w:rsid w:val="0083023E"/>
    <w:rsid w:val="008338D8"/>
    <w:rsid w:val="00837C38"/>
    <w:rsid w:val="0084774D"/>
    <w:rsid w:val="00851F8D"/>
    <w:rsid w:val="00852822"/>
    <w:rsid w:val="00852926"/>
    <w:rsid w:val="00853CE1"/>
    <w:rsid w:val="0086222C"/>
    <w:rsid w:val="00867D1C"/>
    <w:rsid w:val="0087033A"/>
    <w:rsid w:val="008755CB"/>
    <w:rsid w:val="0087724A"/>
    <w:rsid w:val="00883492"/>
    <w:rsid w:val="00895AE7"/>
    <w:rsid w:val="008963B4"/>
    <w:rsid w:val="008A34DD"/>
    <w:rsid w:val="008A70B2"/>
    <w:rsid w:val="008C0C1F"/>
    <w:rsid w:val="008C7EC8"/>
    <w:rsid w:val="008E10C9"/>
    <w:rsid w:val="008F51CB"/>
    <w:rsid w:val="00901B34"/>
    <w:rsid w:val="00922012"/>
    <w:rsid w:val="009231EB"/>
    <w:rsid w:val="00924118"/>
    <w:rsid w:val="00925F1D"/>
    <w:rsid w:val="00944782"/>
    <w:rsid w:val="009472FD"/>
    <w:rsid w:val="0097021E"/>
    <w:rsid w:val="009722C9"/>
    <w:rsid w:val="00990E4D"/>
    <w:rsid w:val="00992361"/>
    <w:rsid w:val="00992544"/>
    <w:rsid w:val="00995A7C"/>
    <w:rsid w:val="009A3CE2"/>
    <w:rsid w:val="009B2F7C"/>
    <w:rsid w:val="009B4410"/>
    <w:rsid w:val="009C56A1"/>
    <w:rsid w:val="009C744B"/>
    <w:rsid w:val="009F2218"/>
    <w:rsid w:val="00A05B9C"/>
    <w:rsid w:val="00A07790"/>
    <w:rsid w:val="00A3646F"/>
    <w:rsid w:val="00A46DF9"/>
    <w:rsid w:val="00A52507"/>
    <w:rsid w:val="00A56A4D"/>
    <w:rsid w:val="00A6389B"/>
    <w:rsid w:val="00A6402C"/>
    <w:rsid w:val="00A73DCD"/>
    <w:rsid w:val="00A75BAB"/>
    <w:rsid w:val="00A7739F"/>
    <w:rsid w:val="00A91CF5"/>
    <w:rsid w:val="00AA4A98"/>
    <w:rsid w:val="00AB221F"/>
    <w:rsid w:val="00AD068F"/>
    <w:rsid w:val="00AD2E1C"/>
    <w:rsid w:val="00AF2219"/>
    <w:rsid w:val="00B00FDF"/>
    <w:rsid w:val="00B03A07"/>
    <w:rsid w:val="00B1223C"/>
    <w:rsid w:val="00B173C3"/>
    <w:rsid w:val="00B24EE4"/>
    <w:rsid w:val="00B24FFA"/>
    <w:rsid w:val="00B31C9F"/>
    <w:rsid w:val="00B32696"/>
    <w:rsid w:val="00B3584B"/>
    <w:rsid w:val="00B50EA2"/>
    <w:rsid w:val="00B5149E"/>
    <w:rsid w:val="00B56CB8"/>
    <w:rsid w:val="00B6347E"/>
    <w:rsid w:val="00B649C7"/>
    <w:rsid w:val="00B77C7C"/>
    <w:rsid w:val="00B86CE4"/>
    <w:rsid w:val="00B91CED"/>
    <w:rsid w:val="00BA7713"/>
    <w:rsid w:val="00BC23EE"/>
    <w:rsid w:val="00BD0F27"/>
    <w:rsid w:val="00BD251F"/>
    <w:rsid w:val="00BD552E"/>
    <w:rsid w:val="00BE46F6"/>
    <w:rsid w:val="00BE5083"/>
    <w:rsid w:val="00BE6945"/>
    <w:rsid w:val="00BF0E2E"/>
    <w:rsid w:val="00BF5B56"/>
    <w:rsid w:val="00C173B3"/>
    <w:rsid w:val="00C210D9"/>
    <w:rsid w:val="00C262C3"/>
    <w:rsid w:val="00C31479"/>
    <w:rsid w:val="00C50AB9"/>
    <w:rsid w:val="00C642C5"/>
    <w:rsid w:val="00C75DDB"/>
    <w:rsid w:val="00C85641"/>
    <w:rsid w:val="00C868F0"/>
    <w:rsid w:val="00CA538E"/>
    <w:rsid w:val="00CB69DD"/>
    <w:rsid w:val="00CC3D56"/>
    <w:rsid w:val="00CC75F8"/>
    <w:rsid w:val="00CD0BBC"/>
    <w:rsid w:val="00CD4082"/>
    <w:rsid w:val="00CF0733"/>
    <w:rsid w:val="00CF10F0"/>
    <w:rsid w:val="00D2220E"/>
    <w:rsid w:val="00D570E1"/>
    <w:rsid w:val="00D66F62"/>
    <w:rsid w:val="00D834A5"/>
    <w:rsid w:val="00D8648D"/>
    <w:rsid w:val="00D86C14"/>
    <w:rsid w:val="00D923B2"/>
    <w:rsid w:val="00DA43F5"/>
    <w:rsid w:val="00DA465C"/>
    <w:rsid w:val="00DC742E"/>
    <w:rsid w:val="00DD49F3"/>
    <w:rsid w:val="00DF1B54"/>
    <w:rsid w:val="00E11C53"/>
    <w:rsid w:val="00E179E7"/>
    <w:rsid w:val="00E17BD8"/>
    <w:rsid w:val="00E21D5A"/>
    <w:rsid w:val="00E32A81"/>
    <w:rsid w:val="00E3488F"/>
    <w:rsid w:val="00E53BAD"/>
    <w:rsid w:val="00E60E5D"/>
    <w:rsid w:val="00E60F3E"/>
    <w:rsid w:val="00E636AF"/>
    <w:rsid w:val="00E93DD6"/>
    <w:rsid w:val="00E94983"/>
    <w:rsid w:val="00EA710C"/>
    <w:rsid w:val="00EB1AF6"/>
    <w:rsid w:val="00EC2B33"/>
    <w:rsid w:val="00EC534D"/>
    <w:rsid w:val="00EE3BE8"/>
    <w:rsid w:val="00EF0448"/>
    <w:rsid w:val="00EF1EC3"/>
    <w:rsid w:val="00EF5C17"/>
    <w:rsid w:val="00F0171E"/>
    <w:rsid w:val="00F15C85"/>
    <w:rsid w:val="00F24640"/>
    <w:rsid w:val="00F277C8"/>
    <w:rsid w:val="00F34A6D"/>
    <w:rsid w:val="00F55FFE"/>
    <w:rsid w:val="00F64E9F"/>
    <w:rsid w:val="00F652E4"/>
    <w:rsid w:val="00F65E51"/>
    <w:rsid w:val="00F6710F"/>
    <w:rsid w:val="00F8652B"/>
    <w:rsid w:val="00F93C53"/>
    <w:rsid w:val="00F96985"/>
    <w:rsid w:val="00F96DCD"/>
    <w:rsid w:val="00F971EE"/>
    <w:rsid w:val="00FA463A"/>
    <w:rsid w:val="00FC3F54"/>
    <w:rsid w:val="00FC7F94"/>
    <w:rsid w:val="00FD583D"/>
    <w:rsid w:val="00FE7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FEA24E"/>
  <w15:docId w15:val="{8B3B6450-C1CF-4A83-878C-6493B4FC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6DCD"/>
    <w:pPr>
      <w:widowControl w:val="0"/>
    </w:pPr>
    <w:rPr>
      <w:kern w:val="2"/>
      <w:sz w:val="24"/>
      <w:szCs w:val="24"/>
    </w:rPr>
  </w:style>
  <w:style w:type="character" w:default="1" w:styleId="a0">
    <w:name w:val="Default Paragraph Font"/>
    <w:aliases w:val=" 字元 字元 字元 字元 字元 字元 字元"/>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Web">
    <w:name w:val="Normal (Web)"/>
    <w:basedOn w:val="a"/>
    <w:rsid w:val="003B6B01"/>
    <w:pPr>
      <w:widowControl/>
      <w:spacing w:before="100" w:beforeAutospacing="1" w:after="119"/>
    </w:pPr>
    <w:rPr>
      <w:rFonts w:ascii="新細明體" w:hAnsi="新細明體" w:cs="新細明體"/>
      <w:kern w:val="0"/>
    </w:rPr>
  </w:style>
  <w:style w:type="paragraph" w:styleId="a4">
    <w:name w:val="Balloon Text"/>
    <w:basedOn w:val="a"/>
    <w:semiHidden/>
    <w:rsid w:val="00663838"/>
    <w:rPr>
      <w:rFonts w:ascii="Arial" w:hAnsi="Arial"/>
      <w:sz w:val="18"/>
      <w:szCs w:val="18"/>
    </w:rPr>
  </w:style>
  <w:style w:type="paragraph" w:styleId="a5">
    <w:name w:val="Body Text Indent"/>
    <w:basedOn w:val="a"/>
    <w:rsid w:val="000C7985"/>
    <w:pPr>
      <w:tabs>
        <w:tab w:val="left" w:pos="6240"/>
      </w:tabs>
      <w:spacing w:line="440" w:lineRule="atLeast"/>
      <w:ind w:leftChars="167" w:left="401" w:firstLineChars="200" w:firstLine="520"/>
      <w:jc w:val="both"/>
    </w:pPr>
    <w:rPr>
      <w:rFonts w:ascii="標楷體" w:eastAsia="標楷體"/>
      <w:sz w:val="26"/>
      <w:szCs w:val="26"/>
    </w:rPr>
  </w:style>
  <w:style w:type="paragraph" w:styleId="a6">
    <w:name w:val="footer"/>
    <w:basedOn w:val="a"/>
    <w:rsid w:val="00E94983"/>
    <w:pPr>
      <w:tabs>
        <w:tab w:val="center" w:pos="4153"/>
        <w:tab w:val="right" w:pos="8306"/>
      </w:tabs>
      <w:snapToGrid w:val="0"/>
    </w:pPr>
    <w:rPr>
      <w:sz w:val="20"/>
      <w:szCs w:val="20"/>
    </w:rPr>
  </w:style>
  <w:style w:type="character" w:styleId="a7">
    <w:name w:val="page number"/>
    <w:basedOn w:val="a0"/>
    <w:rsid w:val="00E94983"/>
  </w:style>
  <w:style w:type="paragraph" w:styleId="a8">
    <w:name w:val="header"/>
    <w:basedOn w:val="a"/>
    <w:rsid w:val="004175D4"/>
    <w:pPr>
      <w:tabs>
        <w:tab w:val="center" w:pos="4153"/>
        <w:tab w:val="right" w:pos="8306"/>
      </w:tabs>
      <w:snapToGrid w:val="0"/>
    </w:pPr>
    <w:rPr>
      <w:sz w:val="20"/>
      <w:szCs w:val="20"/>
    </w:rPr>
  </w:style>
  <w:style w:type="paragraph" w:customStyle="1" w:styleId="a1">
    <w:name w:val=" 字元 字元 字元 字元 字元"/>
    <w:basedOn w:val="a"/>
    <w:link w:val="a0"/>
    <w:semiHidden/>
    <w:rsid w:val="00A3646F"/>
    <w:pPr>
      <w:widowControl/>
      <w:spacing w:after="160" w:line="240" w:lineRule="exact"/>
    </w:pPr>
    <w:rPr>
      <w:rFonts w:ascii="Tahoma" w:hAnsi="Tahoma" w:cs="Tahoma"/>
      <w:kern w:val="0"/>
      <w:sz w:val="20"/>
      <w:szCs w:val="20"/>
      <w:lang w:eastAsia="en-US"/>
    </w:rPr>
  </w:style>
  <w:style w:type="character" w:customStyle="1" w:styleId="f121">
    <w:name w:val="f121"/>
    <w:rsid w:val="00E93DD6"/>
    <w:rPr>
      <w:rFonts w:ascii="細明體" w:eastAsia="細明體" w:hAnsi="細明體" w:hint="eastAsia"/>
      <w:sz w:val="24"/>
      <w:szCs w:val="24"/>
    </w:rPr>
  </w:style>
  <w:style w:type="paragraph" w:customStyle="1" w:styleId="a9">
    <w:name w:val=" 字元 字元 字元 字元 字元 字元"/>
    <w:basedOn w:val="a"/>
    <w:semiHidden/>
    <w:rsid w:val="00D923B2"/>
    <w:pPr>
      <w:widowControl/>
      <w:spacing w:after="160" w:line="240" w:lineRule="exact"/>
    </w:pPr>
    <w:rPr>
      <w:rFonts w:ascii="Tahoma" w:hAnsi="Tahoma" w:cs="Tahoma"/>
      <w:kern w:val="0"/>
      <w:sz w:val="20"/>
      <w:szCs w:val="20"/>
      <w:lang w:eastAsia="en-US"/>
    </w:rPr>
  </w:style>
  <w:style w:type="paragraph" w:customStyle="1" w:styleId="aa">
    <w:name w:val=" 字元 字元 字元 字元 字元 字元 字元 字元"/>
    <w:basedOn w:val="a"/>
    <w:semiHidden/>
    <w:rsid w:val="00F24640"/>
    <w:pPr>
      <w:widowControl/>
      <w:spacing w:after="160" w:line="240" w:lineRule="exact"/>
    </w:pPr>
    <w:rPr>
      <w:rFonts w:ascii="Tahoma" w:hAnsi="Tahoma" w:cs="Tahoma"/>
      <w:kern w:val="0"/>
      <w:sz w:val="20"/>
      <w:szCs w:val="20"/>
      <w:lang w:eastAsia="en-US"/>
    </w:rPr>
  </w:style>
  <w:style w:type="paragraph" w:customStyle="1" w:styleId="1">
    <w:name w:val=" 字元 字元1 字元"/>
    <w:basedOn w:val="a"/>
    <w:semiHidden/>
    <w:rsid w:val="001B71C3"/>
    <w:pPr>
      <w:widowControl/>
      <w:spacing w:after="160" w:line="240" w:lineRule="exact"/>
    </w:pPr>
    <w:rPr>
      <w:rFonts w:ascii="Tahoma" w:hAnsi="Tahoma" w:cs="Tahoma"/>
      <w:kern w:val="0"/>
      <w:sz w:val="20"/>
      <w:szCs w:val="20"/>
      <w:lang w:eastAsia="en-US"/>
    </w:rPr>
  </w:style>
  <w:style w:type="paragraph" w:customStyle="1" w:styleId="ListParagraph">
    <w:name w:val="List Paragraph"/>
    <w:basedOn w:val="a"/>
    <w:rsid w:val="00C642C5"/>
    <w:pPr>
      <w:ind w:leftChars="200" w:left="48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3869">
      <w:bodyDiv w:val="1"/>
      <w:marLeft w:val="0"/>
      <w:marRight w:val="0"/>
      <w:marTop w:val="0"/>
      <w:marBottom w:val="0"/>
      <w:divBdr>
        <w:top w:val="none" w:sz="0" w:space="0" w:color="auto"/>
        <w:left w:val="none" w:sz="0" w:space="0" w:color="auto"/>
        <w:bottom w:val="none" w:sz="0" w:space="0" w:color="auto"/>
        <w:right w:val="none" w:sz="0" w:space="0" w:color="auto"/>
      </w:divBdr>
    </w:div>
    <w:div w:id="884946486">
      <w:bodyDiv w:val="1"/>
      <w:marLeft w:val="0"/>
      <w:marRight w:val="0"/>
      <w:marTop w:val="0"/>
      <w:marBottom w:val="0"/>
      <w:divBdr>
        <w:top w:val="none" w:sz="0" w:space="0" w:color="auto"/>
        <w:left w:val="none" w:sz="0" w:space="0" w:color="auto"/>
        <w:bottom w:val="none" w:sz="0" w:space="0" w:color="auto"/>
        <w:right w:val="none" w:sz="0" w:space="0" w:color="auto"/>
      </w:divBdr>
    </w:div>
    <w:div w:id="1104492869">
      <w:bodyDiv w:val="1"/>
      <w:marLeft w:val="0"/>
      <w:marRight w:val="0"/>
      <w:marTop w:val="0"/>
      <w:marBottom w:val="0"/>
      <w:divBdr>
        <w:top w:val="none" w:sz="0" w:space="0" w:color="auto"/>
        <w:left w:val="none" w:sz="0" w:space="0" w:color="auto"/>
        <w:bottom w:val="none" w:sz="0" w:space="0" w:color="auto"/>
        <w:right w:val="none" w:sz="0" w:space="0" w:color="auto"/>
      </w:divBdr>
    </w:div>
    <w:div w:id="1131361362">
      <w:bodyDiv w:val="1"/>
      <w:marLeft w:val="0"/>
      <w:marRight w:val="0"/>
      <w:marTop w:val="0"/>
      <w:marBottom w:val="0"/>
      <w:divBdr>
        <w:top w:val="none" w:sz="0" w:space="0" w:color="auto"/>
        <w:left w:val="none" w:sz="0" w:space="0" w:color="auto"/>
        <w:bottom w:val="none" w:sz="0" w:space="0" w:color="auto"/>
        <w:right w:val="none" w:sz="0" w:space="0" w:color="auto"/>
      </w:divBdr>
    </w:div>
    <w:div w:id="1847205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1157</Characters>
  <Application>Microsoft Office Word</Application>
  <DocSecurity>0</DocSecurity>
  <Lines>9</Lines>
  <Paragraphs>2</Paragraphs>
  <ScaleCrop>false</ScaleCrop>
  <Company>My Company</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dc:title>
  <dc:subject/>
  <dc:creator>Customer</dc:creator>
  <cp:keywords/>
  <dc:description/>
  <cp:lastModifiedBy>昱慶</cp:lastModifiedBy>
  <cp:revision>2</cp:revision>
  <cp:lastPrinted>2020-11-20T04:50:00Z</cp:lastPrinted>
  <dcterms:created xsi:type="dcterms:W3CDTF">2021-11-05T09:46:00Z</dcterms:created>
  <dcterms:modified xsi:type="dcterms:W3CDTF">2021-11-05T09:46:00Z</dcterms:modified>
</cp:coreProperties>
</file>