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before="0" w:after="0"/>
        <w:contextualSpacing/>
        <w:jc w:val="center"/>
        <w:rPr>
          <w:rFonts w:ascii="標楷體" w:hAnsi="標楷體" w:eastAsia="標楷體" w:cs="標楷體"/>
          <w:b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hAnsi="標楷體" w:cs="標楷體" w:eastAsia="標楷體"/>
          <w:b/>
          <w:bCs/>
          <w:sz w:val="36"/>
          <w:szCs w:val="36"/>
        </w:rPr>
        <w:t>未成年子女權利義務行使負擔協議</w:t>
      </w:r>
      <w:r>
        <w:rPr>
          <w:rFonts w:eastAsia="標楷體" w:cs="標楷體" w:ascii="標楷體" w:hAnsi="標楷體"/>
          <w:b/>
          <w:bCs/>
          <w:sz w:val="36"/>
          <w:szCs w:val="36"/>
        </w:rPr>
        <w:t>(</w:t>
      </w:r>
      <w:r>
        <w:rPr>
          <w:rFonts w:ascii="標楷體" w:hAnsi="標楷體" w:cs="標楷體" w:eastAsia="標楷體"/>
          <w:b/>
          <w:bCs/>
          <w:sz w:val="36"/>
          <w:szCs w:val="36"/>
        </w:rPr>
        <w:t>變更協議</w:t>
      </w:r>
      <w:r>
        <w:rPr>
          <w:rFonts w:eastAsia="標楷體" w:cs="標楷體" w:ascii="標楷體" w:hAnsi="標楷體"/>
          <w:b/>
          <w:bCs/>
          <w:sz w:val="36"/>
          <w:szCs w:val="36"/>
        </w:rPr>
        <w:t>)</w:t>
      </w:r>
      <w:r>
        <w:rPr>
          <w:rFonts w:ascii="標楷體" w:hAnsi="標楷體" w:cs="標楷體" w:eastAsia="標楷體"/>
          <w:b/>
          <w:bCs/>
          <w:sz w:val="36"/>
          <w:szCs w:val="36"/>
        </w:rPr>
        <w:t>書</w:t>
      </w:r>
    </w:p>
    <w:p>
      <w:pPr>
        <w:pStyle w:val="Normal"/>
        <w:spacing w:before="0" w:after="0"/>
        <w:contextualSpacing/>
        <w:jc w:val="center"/>
        <w:rPr>
          <w:rFonts w:ascii="標楷體" w:hAnsi="標楷體" w:eastAsia="標楷體" w:cs="標楷體"/>
          <w:b/>
          <w:b/>
          <w:bCs/>
          <w:sz w:val="36"/>
          <w:szCs w:val="36"/>
        </w:rPr>
      </w:pPr>
      <w:r>
        <w:rPr>
          <w:rFonts w:eastAsia="標楷體" w:cs="標楷體" w:ascii="標楷體" w:hAnsi="標楷體"/>
          <w:b/>
          <w:bCs/>
          <w:sz w:val="36"/>
          <w:szCs w:val="36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原約定被認領之未成年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子</w:t>
      </w:r>
      <w:r>
        <w:rPr>
          <w:rFonts w:eastAsia="標楷體" w:cs="標楷體" w:ascii="標楷體" w:hAnsi="標楷體"/>
          <w:sz w:val="28"/>
          <w:szCs w:val="28"/>
        </w:rPr>
        <w:t>/</w:t>
      </w:r>
      <w:r>
        <w:rPr>
          <w:rFonts w:ascii="標楷體" w:hAnsi="標楷體" w:cs="標楷體" w:eastAsia="標楷體"/>
          <w:sz w:val="28"/>
          <w:szCs w:val="28"/>
        </w:rPr>
        <w:t>女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eastAsia="標楷體" w:cs="標楷體" w:ascii="標楷體" w:hAnsi="標楷體"/>
          <w:sz w:val="28"/>
          <w:szCs w:val="28"/>
          <w:u w:val="single"/>
        </w:rPr>
        <w:t xml:space="preserve">                 </w:t>
      </w:r>
      <w:r>
        <w:rPr>
          <w:rFonts w:eastAsia="標楷體" w:cs="標楷體" w:ascii="標楷體" w:hAnsi="標楷體"/>
          <w:sz w:val="28"/>
          <w:szCs w:val="28"/>
        </w:rPr>
        <w:t xml:space="preserve">(  </w:t>
      </w:r>
      <w:r>
        <w:rPr>
          <w:rFonts w:ascii="標楷體" w:hAnsi="標楷體" w:cs="標楷體" w:eastAsia="標楷體"/>
          <w:sz w:val="28"/>
          <w:szCs w:val="28"/>
        </w:rPr>
        <w:t>年  月  日出生</w:t>
      </w:r>
      <w:r>
        <w:rPr>
          <w:rFonts w:eastAsia="標楷體" w:cs="標楷體" w:ascii="標楷體" w:hAnsi="標楷體"/>
          <w:sz w:val="28"/>
          <w:szCs w:val="28"/>
        </w:rPr>
        <w:t>)</w:t>
      </w:r>
    </w:p>
    <w:p>
      <w:pPr>
        <w:pStyle w:val="ListParagraph"/>
        <w:spacing w:before="0" w:after="0"/>
        <w:ind w:left="720" w:hanging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 xml:space="preserve">                    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子</w:t>
      </w:r>
      <w:r>
        <w:rPr>
          <w:rFonts w:eastAsia="標楷體" w:cs="標楷體" w:ascii="標楷體" w:hAnsi="標楷體"/>
          <w:sz w:val="28"/>
          <w:szCs w:val="28"/>
        </w:rPr>
        <w:t>/</w:t>
      </w:r>
      <w:r>
        <w:rPr>
          <w:rFonts w:ascii="標楷體" w:hAnsi="標楷體" w:cs="標楷體" w:eastAsia="標楷體"/>
          <w:sz w:val="28"/>
          <w:szCs w:val="28"/>
        </w:rPr>
        <w:t>女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eastAsia="標楷體" w:cs="標楷體" w:ascii="標楷體" w:hAnsi="標楷體"/>
          <w:sz w:val="28"/>
          <w:szCs w:val="28"/>
          <w:u w:val="single"/>
        </w:rPr>
        <w:t xml:space="preserve">                 </w:t>
      </w:r>
      <w:r>
        <w:rPr>
          <w:rFonts w:eastAsia="標楷體" w:cs="標楷體" w:ascii="標楷體" w:hAnsi="標楷體"/>
          <w:sz w:val="28"/>
          <w:szCs w:val="28"/>
        </w:rPr>
        <w:t xml:space="preserve">(  </w:t>
      </w:r>
      <w:r>
        <w:rPr>
          <w:rFonts w:ascii="標楷體" w:hAnsi="標楷體" w:cs="標楷體" w:eastAsia="標楷體"/>
          <w:sz w:val="28"/>
          <w:szCs w:val="28"/>
        </w:rPr>
        <w:t>年  月  日出生</w:t>
      </w:r>
      <w:r>
        <w:rPr>
          <w:rFonts w:eastAsia="標楷體" w:cs="標楷體" w:ascii="標楷體" w:hAnsi="標楷體"/>
          <w:sz w:val="28"/>
          <w:szCs w:val="28"/>
        </w:rPr>
        <w:t>)</w:t>
      </w:r>
    </w:p>
    <w:p>
      <w:pPr>
        <w:pStyle w:val="ListParagraph"/>
        <w:spacing w:before="0" w:after="0"/>
        <w:ind w:left="720" w:hanging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 xml:space="preserve">                    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子</w:t>
      </w:r>
      <w:r>
        <w:rPr>
          <w:rFonts w:eastAsia="標楷體" w:cs="標楷體" w:ascii="標楷體" w:hAnsi="標楷體"/>
          <w:sz w:val="28"/>
          <w:szCs w:val="28"/>
        </w:rPr>
        <w:t>/</w:t>
      </w:r>
      <w:r>
        <w:rPr>
          <w:rFonts w:ascii="標楷體" w:hAnsi="標楷體" w:cs="標楷體" w:eastAsia="標楷體"/>
          <w:sz w:val="28"/>
          <w:szCs w:val="28"/>
        </w:rPr>
        <w:t>女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eastAsia="標楷體" w:cs="標楷體" w:ascii="標楷體" w:hAnsi="標楷體"/>
          <w:sz w:val="28"/>
          <w:szCs w:val="28"/>
          <w:u w:val="single"/>
        </w:rPr>
        <w:t xml:space="preserve">                 </w:t>
      </w:r>
      <w:r>
        <w:rPr>
          <w:rFonts w:eastAsia="標楷體" w:cs="標楷體" w:ascii="標楷體" w:hAnsi="標楷體"/>
          <w:sz w:val="28"/>
          <w:szCs w:val="28"/>
        </w:rPr>
        <w:t xml:space="preserve">(  </w:t>
      </w:r>
      <w:r>
        <w:rPr>
          <w:rFonts w:ascii="標楷體" w:hAnsi="標楷體" w:cs="標楷體" w:eastAsia="標楷體"/>
          <w:sz w:val="28"/>
          <w:szCs w:val="28"/>
        </w:rPr>
        <w:t>年  月  日出生</w:t>
      </w:r>
      <w:r>
        <w:rPr>
          <w:rFonts w:eastAsia="標楷體" w:cs="標楷體" w:ascii="標楷體" w:hAnsi="標楷體"/>
          <w:sz w:val="28"/>
          <w:szCs w:val="28"/>
        </w:rPr>
        <w:t>)</w:t>
      </w:r>
    </w:p>
    <w:p>
      <w:pPr>
        <w:pStyle w:val="ListParagraph"/>
        <w:spacing w:before="0" w:after="0"/>
        <w:ind w:left="720" w:hanging="0"/>
        <w:contextualSpacing/>
        <w:rPr>
          <w:rFonts w:ascii="標楷體" w:hAnsi="標楷體" w:eastAsia="標楷體" w:cs="Times New Roman"/>
          <w:b/>
          <w:b/>
        </w:rPr>
      </w:pPr>
      <w:r>
        <w:rPr>
          <w:rFonts w:ascii="標楷體" w:hAnsi="標楷體" w:cs="標楷體" w:eastAsia="標楷體"/>
          <w:sz w:val="28"/>
          <w:szCs w:val="28"/>
        </w:rPr>
        <w:t>由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父</w:t>
      </w:r>
      <w:r>
        <w:rPr>
          <w:rFonts w:eastAsia="標楷體" w:cs="標楷體" w:ascii="標楷體" w:hAnsi="標楷體"/>
          <w:sz w:val="28"/>
          <w:szCs w:val="28"/>
        </w:rPr>
        <w:t>/</w:t>
      </w:r>
      <w:r>
        <w:rPr>
          <w:rFonts w:ascii="標楷體" w:hAnsi="標楷體" w:cs="標楷體" w:eastAsia="標楷體"/>
          <w:sz w:val="28"/>
          <w:szCs w:val="28"/>
        </w:rPr>
        <w:t>母</w:t>
      </w:r>
      <w:r>
        <w:rPr>
          <w:rFonts w:eastAsia="標楷體" w:cs="標楷體" w:ascii="標楷體" w:hAnsi="標楷體"/>
          <w:sz w:val="28"/>
          <w:szCs w:val="28"/>
        </w:rPr>
        <w:t>/</w:t>
      </w:r>
      <w:r>
        <w:rPr>
          <w:rFonts w:ascii="標楷體" w:hAnsi="標楷體" w:cs="標楷體" w:eastAsia="標楷體"/>
          <w:sz w:val="28"/>
          <w:szCs w:val="28"/>
        </w:rPr>
        <w:t>父母共同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行使負擔權利義務，今約定變更由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父</w:t>
      </w:r>
      <w:r>
        <w:rPr>
          <w:rFonts w:eastAsia="標楷體" w:cs="標楷體" w:ascii="標楷體" w:hAnsi="標楷體"/>
          <w:sz w:val="28"/>
          <w:szCs w:val="28"/>
        </w:rPr>
        <w:t>/</w:t>
      </w:r>
      <w:r>
        <w:rPr>
          <w:rFonts w:ascii="標楷體" w:hAnsi="標楷體" w:cs="標楷體" w:eastAsia="標楷體"/>
          <w:sz w:val="28"/>
          <w:szCs w:val="28"/>
        </w:rPr>
        <w:t>母</w:t>
      </w:r>
      <w:r>
        <w:rPr>
          <w:rFonts w:eastAsia="標楷體" w:cs="標楷體" w:ascii="標楷體" w:hAnsi="標楷體"/>
          <w:sz w:val="28"/>
          <w:szCs w:val="28"/>
        </w:rPr>
        <w:t>/</w:t>
      </w:r>
      <w:r>
        <w:rPr>
          <w:rFonts w:ascii="標楷體" w:hAnsi="標楷體" w:cs="標楷體" w:eastAsia="標楷體"/>
          <w:sz w:val="28"/>
          <w:szCs w:val="28"/>
        </w:rPr>
        <w:t>父母共同</w:t>
      </w:r>
      <w:r>
        <w:rPr>
          <w:rFonts w:eastAsia="標楷體" w:cs="標楷體" w:ascii="標楷體" w:hAnsi="標楷體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行使負擔。</w:t>
      </w:r>
      <w:r>
        <w:rPr>
          <w:rFonts w:ascii="標楷體" w:hAnsi="標楷體" w:cs="標楷體" w:eastAsia="標楷體"/>
          <w:b/>
        </w:rPr>
        <w:t>【</w:t>
      </w:r>
      <w:r>
        <w:rPr>
          <w:rFonts w:ascii="標楷體" w:hAnsi="標楷體" w:cs="標楷體" w:eastAsia="標楷體"/>
          <w:b/>
        </w:rPr>
        <w:t>協議</w:t>
      </w:r>
      <w:r>
        <w:rPr>
          <w:rFonts w:eastAsia="標楷體" w:cs="標楷體" w:ascii="標楷體" w:hAnsi="標楷體"/>
          <w:b/>
        </w:rPr>
        <w:t>/</w:t>
      </w:r>
      <w:r>
        <w:rPr>
          <w:rFonts w:ascii="標楷體" w:hAnsi="標楷體" w:cs="標楷體" w:eastAsia="標楷體"/>
          <w:b/>
        </w:rPr>
        <w:t>變更協議事項請於</w:t>
      </w:r>
      <w:r>
        <w:rPr>
          <w:rFonts w:eastAsia="標楷體" w:cs="標楷體" w:ascii="標楷體" w:hAnsi="標楷體"/>
          <w:b/>
        </w:rPr>
        <w:t>()</w:t>
      </w:r>
      <w:r>
        <w:rPr>
          <w:rFonts w:ascii="標楷體" w:hAnsi="標楷體" w:cs="標楷體" w:eastAsia="標楷體"/>
          <w:b/>
        </w:rPr>
        <w:t>中圈選】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扶養費幾付及探視內容詳填附件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適用於辦竣認領登記後，約定變更權利義務行使負擔之人時使用。</w:t>
      </w:r>
    </w:p>
    <w:p>
      <w:pPr>
        <w:pStyle w:val="Normal"/>
        <w:snapToGrid w:val="false"/>
        <w:spacing w:before="180" w:after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snapToGrid w:val="false"/>
        <w:spacing w:before="180" w:after="0"/>
        <w:ind w:left="720" w:hanging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特立此協議書，並據以申請戶籍登記。</w:t>
      </w:r>
    </w:p>
    <w:p>
      <w:pPr>
        <w:pStyle w:val="Normal"/>
        <w:snapToGrid w:val="false"/>
        <w:spacing w:before="180" w:after="0"/>
        <w:ind w:left="1349" w:hanging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snapToGrid w:val="false"/>
        <w:spacing w:before="180" w:after="0"/>
        <w:ind w:left="1349" w:hanging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此致</w:t>
      </w:r>
    </w:p>
    <w:p>
      <w:pPr>
        <w:pStyle w:val="Normal"/>
        <w:snapToGrid w:val="false"/>
        <w:spacing w:before="180" w:after="0"/>
        <w:ind w:left="720" w:hanging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花蓮縣</w:t>
      </w:r>
      <w:r>
        <w:rPr>
          <w:rFonts w:ascii="標楷體" w:hAnsi="標楷體" w:cs="標楷體" w:eastAsia="標楷體"/>
          <w:sz w:val="28"/>
          <w:szCs w:val="28"/>
          <w:u w:val="single"/>
        </w:rPr>
        <w:t xml:space="preserve">         </w:t>
      </w:r>
      <w:r>
        <w:rPr>
          <w:rFonts w:ascii="標楷體" w:hAnsi="標楷體" w:cs="標楷體" w:eastAsia="標楷體"/>
          <w:sz w:val="28"/>
          <w:szCs w:val="28"/>
        </w:rPr>
        <w:t xml:space="preserve"> 鄉戶政事務所</w:t>
      </w:r>
    </w:p>
    <w:p>
      <w:pPr>
        <w:pStyle w:val="Normal"/>
        <w:snapToGrid w:val="false"/>
        <w:spacing w:before="720" w:after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snapToGrid w:val="false"/>
        <w:spacing w:before="720" w:after="0"/>
        <w:ind w:left="720" w:hanging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立</w:t>
      </w:r>
      <w:r>
        <w:rPr>
          <w:rFonts w:ascii="標楷體" w:hAnsi="標楷體" w:cs="標楷體" w:eastAsia="標楷體"/>
          <w:sz w:val="28"/>
          <w:szCs w:val="28"/>
        </w:rPr>
        <w:t>協議</w:t>
      </w:r>
      <w:r>
        <w:rPr>
          <w:rFonts w:ascii="標楷體" w:hAnsi="標楷體" w:cs="標楷體" w:eastAsia="標楷體"/>
          <w:sz w:val="28"/>
          <w:szCs w:val="28"/>
        </w:rPr>
        <w:t>書人</w:t>
      </w:r>
    </w:p>
    <w:p>
      <w:pPr>
        <w:pStyle w:val="Normal"/>
        <w:snapToGrid w:val="false"/>
        <w:spacing w:before="720" w:after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eastAsia="標楷體" w:cs="Times New Roman" w:ascii="標楷體" w:hAnsi="標楷體"/>
          <w:sz w:val="28"/>
          <w:szCs w:val="28"/>
        </w:rPr>
      </w:r>
    </w:p>
    <w:p>
      <w:pPr>
        <w:pStyle w:val="Normal"/>
        <w:snapToGrid w:val="false"/>
        <w:spacing w:before="180" w:after="0"/>
        <w:ind w:left="1200" w:hanging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z w:val="28"/>
          <w:szCs w:val="28"/>
        </w:rPr>
        <w:t>父</w:t>
      </w:r>
      <w:r>
        <w:rPr>
          <w:rFonts w:eastAsia="標楷體" w:cs="標楷體" w:ascii="標楷體" w:hAnsi="標楷體"/>
          <w:b/>
          <w:bCs/>
          <w:sz w:val="28"/>
          <w:szCs w:val="28"/>
        </w:rPr>
        <w:t>(</w:t>
      </w:r>
      <w:r>
        <w:rPr>
          <w:rFonts w:ascii="標楷體" w:hAnsi="標楷體" w:cs="標楷體" w:eastAsia="標楷體"/>
          <w:b/>
          <w:bCs/>
          <w:sz w:val="28"/>
          <w:szCs w:val="28"/>
        </w:rPr>
        <w:t>姓  名</w:t>
      </w:r>
      <w:r>
        <w:rPr>
          <w:rFonts w:eastAsia="標楷體" w:cs="標楷體" w:ascii="標楷體" w:hAnsi="標楷體"/>
          <w:b/>
          <w:bCs/>
          <w:sz w:val="28"/>
          <w:szCs w:val="28"/>
        </w:rPr>
        <w:t>)</w:t>
      </w:r>
      <w:r>
        <w:rPr>
          <w:rFonts w:ascii="標楷體" w:hAnsi="標楷體" w:cs="標楷體" w:eastAsia="標楷體"/>
          <w:b/>
          <w:bCs/>
          <w:sz w:val="28"/>
          <w:szCs w:val="28"/>
        </w:rPr>
        <w:t>：</w:t>
      </w:r>
      <w:r>
        <w:rPr>
          <w:rFonts w:ascii="標楷體" w:hAnsi="標楷體" w:cs="標楷體" w:eastAsia="標楷體"/>
          <w:sz w:val="28"/>
          <w:szCs w:val="28"/>
        </w:rPr>
        <w:t xml:space="preserve">                            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簽章</w:t>
      </w:r>
      <w:r>
        <w:rPr>
          <w:rFonts w:eastAsia="標楷體" w:cs="標楷體" w:ascii="標楷體" w:hAnsi="標楷體"/>
          <w:sz w:val="28"/>
          <w:szCs w:val="28"/>
        </w:rPr>
        <w:t>)</w:t>
      </w:r>
    </w:p>
    <w:p>
      <w:pPr>
        <w:pStyle w:val="Normal"/>
        <w:snapToGrid w:val="false"/>
        <w:spacing w:before="0" w:after="0"/>
        <w:ind w:left="1200" w:hanging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 xml:space="preserve">身分證字號： </w:t>
      </w:r>
    </w:p>
    <w:p>
      <w:pPr>
        <w:pStyle w:val="Normal"/>
        <w:snapToGrid w:val="false"/>
        <w:spacing w:before="0" w:after="0"/>
        <w:ind w:left="1200" w:hanging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地      址：</w:t>
      </w:r>
    </w:p>
    <w:p>
      <w:pPr>
        <w:pStyle w:val="Normal"/>
        <w:snapToGrid w:val="false"/>
        <w:spacing w:before="0" w:after="0"/>
        <w:ind w:left="1200" w:hanging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 xml:space="preserve">電      話：                </w:t>
      </w:r>
    </w:p>
    <w:p>
      <w:pPr>
        <w:pStyle w:val="Normal"/>
        <w:snapToGrid w:val="false"/>
        <w:spacing w:before="180" w:after="0"/>
        <w:contextualSpacing/>
        <w:rPr>
          <w:rFonts w:ascii="標楷體" w:hAnsi="標楷體" w:eastAsia="標楷體" w:cs="標楷體"/>
          <w:b/>
          <w:b/>
          <w:bCs/>
          <w:sz w:val="28"/>
          <w:szCs w:val="28"/>
        </w:rPr>
      </w:pPr>
      <w:r>
        <w:rPr>
          <w:rFonts w:eastAsia="標楷體" w:cs="標楷體" w:ascii="標楷體" w:hAnsi="標楷體"/>
          <w:b/>
          <w:bCs/>
          <w:sz w:val="28"/>
          <w:szCs w:val="28"/>
        </w:rPr>
      </w:r>
    </w:p>
    <w:p>
      <w:pPr>
        <w:pStyle w:val="Normal"/>
        <w:snapToGrid w:val="false"/>
        <w:spacing w:before="360" w:after="360"/>
        <w:ind w:left="1200" w:hanging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b/>
          <w:bCs/>
          <w:sz w:val="28"/>
          <w:szCs w:val="28"/>
        </w:rPr>
        <w:t>母</w:t>
      </w:r>
      <w:r>
        <w:rPr>
          <w:rFonts w:eastAsia="標楷體" w:cs="標楷體" w:ascii="標楷體" w:hAnsi="標楷體"/>
          <w:b/>
          <w:bCs/>
          <w:sz w:val="28"/>
          <w:szCs w:val="28"/>
        </w:rPr>
        <w:t>(</w:t>
      </w:r>
      <w:r>
        <w:rPr>
          <w:rFonts w:ascii="標楷體" w:hAnsi="標楷體" w:cs="標楷體" w:eastAsia="標楷體"/>
          <w:b/>
          <w:bCs/>
          <w:sz w:val="28"/>
          <w:szCs w:val="28"/>
        </w:rPr>
        <w:t>姓  名</w:t>
      </w:r>
      <w:r>
        <w:rPr>
          <w:rFonts w:eastAsia="標楷體" w:cs="標楷體" w:ascii="標楷體" w:hAnsi="標楷體"/>
          <w:b/>
          <w:bCs/>
          <w:sz w:val="28"/>
          <w:szCs w:val="28"/>
        </w:rPr>
        <w:t>)</w:t>
      </w:r>
      <w:r>
        <w:rPr>
          <w:rFonts w:ascii="標楷體" w:hAnsi="標楷體" w:cs="標楷體" w:eastAsia="標楷體"/>
          <w:b/>
          <w:bCs/>
          <w:sz w:val="28"/>
          <w:szCs w:val="28"/>
        </w:rPr>
        <w:t xml:space="preserve">：  </w:t>
      </w:r>
      <w:r>
        <w:rPr>
          <w:rFonts w:ascii="標楷體" w:hAnsi="標楷體" w:cs="標楷體" w:eastAsia="標楷體"/>
          <w:sz w:val="28"/>
          <w:szCs w:val="28"/>
        </w:rPr>
        <w:t xml:space="preserve">                          </w:t>
      </w:r>
      <w:r>
        <w:rPr>
          <w:rFonts w:eastAsia="標楷體" w:cs="標楷體" w:ascii="標楷體" w:hAnsi="標楷體"/>
          <w:sz w:val="28"/>
          <w:szCs w:val="28"/>
        </w:rPr>
        <w:t>(</w:t>
      </w:r>
      <w:r>
        <w:rPr>
          <w:rFonts w:ascii="標楷體" w:hAnsi="標楷體" w:cs="標楷體" w:eastAsia="標楷體"/>
          <w:sz w:val="28"/>
          <w:szCs w:val="28"/>
        </w:rPr>
        <w:t>簽章</w:t>
      </w:r>
      <w:r>
        <w:rPr>
          <w:rFonts w:eastAsia="標楷體" w:cs="標楷體" w:ascii="標楷體" w:hAnsi="標楷體"/>
          <w:sz w:val="28"/>
          <w:szCs w:val="28"/>
        </w:rPr>
        <w:t>)</w:t>
      </w:r>
    </w:p>
    <w:p>
      <w:pPr>
        <w:pStyle w:val="Normal"/>
        <w:snapToGrid w:val="false"/>
        <w:spacing w:before="360" w:after="360"/>
        <w:ind w:left="1200" w:hanging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 xml:space="preserve">身分證字號： </w:t>
      </w:r>
    </w:p>
    <w:p>
      <w:pPr>
        <w:pStyle w:val="Normal"/>
        <w:snapToGrid w:val="false"/>
        <w:spacing w:before="360" w:after="360"/>
        <w:ind w:left="1200" w:hanging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地      址：</w:t>
      </w:r>
    </w:p>
    <w:p>
      <w:pPr>
        <w:pStyle w:val="Normal"/>
        <w:snapToGrid w:val="false"/>
        <w:spacing w:before="360" w:after="360"/>
        <w:ind w:left="1200" w:hanging="0"/>
        <w:contextualSpacing/>
        <w:rPr>
          <w:rFonts w:ascii="標楷體" w:hAnsi="標楷體" w:eastAsia="標楷體" w:cs="Times New Roman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電      話：</w:t>
      </w:r>
    </w:p>
    <w:p>
      <w:pPr>
        <w:pStyle w:val="Normal"/>
        <w:snapToGrid w:val="false"/>
        <w:spacing w:before="0" w:after="0"/>
        <w:contextualSpacing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p>
      <w:pPr>
        <w:pStyle w:val="Normal"/>
        <w:snapToGrid w:val="false"/>
        <w:spacing w:before="0" w:after="0"/>
        <w:contextualSpacing/>
        <w:jc w:val="left"/>
        <w:rPr>
          <w:rFonts w:ascii="標楷體" w:hAnsi="標楷體" w:eastAsia="標楷體" w:cs="Times New Roman"/>
          <w:sz w:val="36"/>
          <w:szCs w:val="36"/>
        </w:rPr>
      </w:pPr>
      <w:r>
        <w:rPr>
          <w:rFonts w:ascii="標楷體" w:hAnsi="標楷體" w:cs="標楷體" w:eastAsia="標楷體"/>
          <w:sz w:val="36"/>
          <w:szCs w:val="36"/>
        </w:rPr>
        <w:t>中華民國　　　　年　　　　月　　　　日</w:t>
      </w:r>
    </w:p>
    <w:p>
      <w:pPr>
        <w:pStyle w:val="Normal"/>
        <w:snapToGrid w:val="false"/>
        <w:ind w:left="240" w:hanging="0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</w:r>
    </w:p>
    <w:p>
      <w:pPr>
        <w:pStyle w:val="Normal"/>
        <w:snapToGrid w:val="false"/>
        <w:ind w:left="240" w:hanging="0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附件：</w:t>
      </w:r>
    </w:p>
    <w:tbl>
      <w:tblPr>
        <w:tblW w:w="996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/>
        <w:tc>
          <w:tcPr>
            <w:tcW w:w="9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>※</w:t>
            </w:r>
            <w:r>
              <w:rPr>
                <w:rFonts w:ascii="標楷體" w:hAnsi="標楷體" w:eastAsia="標楷體"/>
                <w:b/>
                <w:sz w:val="32"/>
                <w:szCs w:val="32"/>
              </w:rPr>
              <w:t>雙方所生之未成年子女的扶養費之約定</w:t>
            </w:r>
          </w:p>
          <w:p>
            <w:pPr>
              <w:pStyle w:val="Normal"/>
              <w:numPr>
                <w:ilvl w:val="0"/>
                <w:numId w:val="5"/>
              </w:numPr>
              <w:spacing w:beforeAutospacing="1" w:afterAutospacing="1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由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</w:rPr>
              <w:t>自民國</w:t>
            </w:r>
            <w:r>
              <w:rPr>
                <w:rFonts w:ascii="標楷體" w:hAnsi="標楷體" w:eastAsia="標楷體"/>
                <w:sz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</w:rPr>
              <w:t>年</w:t>
            </w:r>
            <w:r>
              <w:rPr>
                <w:rFonts w:ascii="標楷體" w:hAnsi="標楷體" w:eastAsia="標楷體"/>
                <w:sz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</w:rPr>
              <w:t>月</w:t>
            </w:r>
            <w:r>
              <w:rPr>
                <w:rFonts w:ascii="標楷體" w:hAnsi="標楷體" w:eastAsia="標楷體"/>
                <w:sz w:val="28"/>
                <w:u w:val="single"/>
              </w:rPr>
              <w:t xml:space="preserve">  </w:t>
            </w:r>
            <w:r>
              <w:rPr>
                <w:rFonts w:ascii="標楷體" w:hAnsi="標楷體" w:eastAsia="標楷體"/>
                <w:sz w:val="28"/>
              </w:rPr>
              <w:t>日起，每月</w:t>
            </w:r>
            <w:r>
              <w:rPr>
                <w:rFonts w:ascii="標楷體" w:hAnsi="標楷體" w:eastAsia="標楷體"/>
                <w:sz w:val="28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sz w:val="28"/>
              </w:rPr>
              <w:t>日</w:t>
            </w:r>
            <w:r>
              <w:rPr>
                <w:rFonts w:eastAsia="標楷體" w:ascii="標楷體" w:hAnsi="標楷體"/>
                <w:sz w:val="28"/>
              </w:rPr>
              <w:t>(</w:t>
            </w:r>
            <w:r>
              <w:rPr>
                <w:rFonts w:ascii="標楷體" w:hAnsi="標楷體" w:eastAsia="標楷體"/>
                <w:sz w:val="28"/>
              </w:rPr>
              <w:t>前</w:t>
            </w:r>
            <w:r>
              <w:rPr>
                <w:rFonts w:eastAsia="標楷體" w:ascii="標楷體" w:hAnsi="標楷體"/>
                <w:sz w:val="28"/>
              </w:rPr>
              <w:t>)</w:t>
            </w:r>
            <w:r>
              <w:rPr>
                <w:rFonts w:ascii="標楷體" w:hAnsi="標楷體" w:eastAsia="標楷體"/>
                <w:sz w:val="28"/>
              </w:rPr>
              <w:t>支付未成年子女</w:t>
            </w: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、          、        </w:t>
            </w:r>
            <w:r>
              <w:rPr>
                <w:rFonts w:ascii="標楷體" w:hAnsi="標楷體" w:eastAsia="標楷體"/>
                <w:sz w:val="28"/>
              </w:rPr>
              <w:t>每人扶養費</w:t>
            </w:r>
            <w:r>
              <w:rPr>
                <w:rFonts w:ascii="標楷體" w:hAnsi="標楷體" w:eastAsia="標楷體"/>
                <w:sz w:val="28"/>
                <w:u w:val="single"/>
              </w:rPr>
              <w:t xml:space="preserve">       </w:t>
            </w:r>
            <w:r>
              <w:rPr>
                <w:rFonts w:ascii="標楷體" w:hAnsi="標楷體" w:eastAsia="標楷體"/>
                <w:sz w:val="28"/>
              </w:rPr>
              <w:t>元，至子女年滿</w:t>
            </w:r>
            <w:r>
              <w:rPr>
                <w:rFonts w:eastAsia="標楷體" w:ascii="標楷體" w:hAnsi="標楷體"/>
                <w:sz w:val="28"/>
              </w:rPr>
              <w:t>20</w:t>
            </w:r>
            <w:r>
              <w:rPr>
                <w:rFonts w:ascii="標楷體" w:hAnsi="標楷體" w:eastAsia="標楷體"/>
                <w:sz w:val="28"/>
              </w:rPr>
              <w:t>歲止，共</w:t>
            </w:r>
            <w:r>
              <w:rPr>
                <w:rFonts w:ascii="標楷體" w:hAnsi="標楷體" w:eastAsia="標楷體"/>
                <w:sz w:val="28"/>
                <w:u w:val="single"/>
              </w:rPr>
              <w:t xml:space="preserve">       </w:t>
            </w:r>
            <w:r>
              <w:rPr>
                <w:rFonts w:ascii="標楷體" w:hAnsi="標楷體" w:eastAsia="標楷體"/>
                <w:sz w:val="28"/>
              </w:rPr>
              <w:t>元，匯至</w:t>
            </w:r>
            <w:r>
              <w:rPr>
                <w:rFonts w:ascii="標楷體" w:hAnsi="標楷體" w:eastAsia="標楷體"/>
                <w:sz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</w:rPr>
              <w:t>郵局</w:t>
            </w:r>
            <w:r>
              <w:rPr>
                <w:rFonts w:eastAsia="標楷體" w:ascii="標楷體" w:hAnsi="標楷體"/>
                <w:sz w:val="28"/>
              </w:rPr>
              <w:t>/</w:t>
            </w:r>
            <w:r>
              <w:rPr>
                <w:rFonts w:ascii="標楷體" w:hAnsi="標楷體" w:eastAsia="標楷體"/>
                <w:sz w:val="28"/>
              </w:rPr>
              <w:t>銀行帳戶</w:t>
            </w:r>
            <w:r>
              <w:rPr>
                <w:rFonts w:eastAsia="標楷體" w:ascii="標楷體" w:hAnsi="標楷體"/>
                <w:sz w:val="28"/>
              </w:rPr>
              <w:t>:</w:t>
            </w:r>
            <w:r>
              <w:rPr>
                <w:rFonts w:eastAsia="標楷體" w:ascii="標楷體" w:hAnsi="標楷體"/>
                <w:sz w:val="28"/>
                <w:u w:val="single"/>
              </w:rPr>
              <w:t xml:space="preserve">                     </w:t>
            </w:r>
            <w:r>
              <w:rPr>
                <w:rFonts w:eastAsia="標楷體" w:ascii="標楷體" w:hAnsi="標楷體"/>
                <w:sz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5"/>
              </w:numPr>
              <w:spacing w:beforeAutospacing="1" w:afterAutospacing="1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其他：</w:t>
            </w: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</w:t>
            </w:r>
          </w:p>
          <w:p>
            <w:pPr>
              <w:pStyle w:val="Normal"/>
              <w:snapToGrid w:val="false"/>
              <w:jc w:val="both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>※</w:t>
            </w:r>
            <w:r>
              <w:rPr>
                <w:rFonts w:ascii="標楷體" w:hAnsi="標楷體" w:eastAsia="標楷體"/>
                <w:b/>
                <w:sz w:val="32"/>
                <w:szCs w:val="32"/>
              </w:rPr>
              <w:t>雙方所生未成年子女的會面交往方式之約定如下：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306" w:hanging="306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平日：星期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至星期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未成年子女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      、          、         </w:t>
            </w:r>
          </w:p>
          <w:p>
            <w:pPr>
              <w:pStyle w:val="Normal"/>
              <w:spacing w:before="0" w:after="0"/>
              <w:ind w:left="1200" w:hanging="0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與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同住 。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306" w:hanging="306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週末：星期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至星期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未成年子女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      、          、         </w:t>
            </w:r>
          </w:p>
          <w:p>
            <w:pPr>
              <w:pStyle w:val="Normal"/>
              <w:spacing w:before="0" w:after="0"/>
              <w:ind w:left="1200" w:hanging="0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與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共度 ，並由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於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hAnsi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分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hAnsi="標楷體" w:eastAsia="標楷體"/>
                <w:sz w:val="28"/>
                <w:szCs w:val="28"/>
              </w:rPr>
              <w:t>處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接</w:t>
            </w:r>
            <w:r>
              <w:rPr>
                <w:rFonts w:ascii="標楷體" w:hAnsi="標楷體" w:eastAsia="標楷體"/>
                <w:sz w:val="28"/>
                <w:szCs w:val="28"/>
              </w:rPr>
              <w:t>未成年子女，並由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於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hAnsi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分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送回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hAnsi="標楷體" w:eastAsia="標楷體"/>
                <w:sz w:val="28"/>
                <w:szCs w:val="28"/>
              </w:rPr>
              <w:t>處，如遇連假或彈性上班，接送日期即提早、順延或縮短之。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306" w:hanging="306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寒暑假</w:t>
            </w:r>
            <w:r>
              <w:rPr>
                <w:rFonts w:eastAsia="標楷體" w:ascii="標楷體" w:hAnsi="標楷體"/>
                <w:sz w:val="28"/>
                <w:szCs w:val="28"/>
              </w:rPr>
              <w:t>: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1156" w:hanging="708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寒假（不包括農曆春節）：</w:t>
            </w:r>
          </w:p>
          <w:p>
            <w:pPr>
              <w:pStyle w:val="Normal"/>
              <w:spacing w:before="0" w:after="0"/>
              <w:ind w:left="974" w:hanging="0"/>
              <w:contextualSpacing/>
              <w:jc w:val="both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自放假</w:t>
            </w:r>
            <w:r>
              <w:rPr>
                <w:rFonts w:eastAsia="標楷體" w:ascii="標楷體" w:hAnsi="標楷體"/>
                <w:sz w:val="28"/>
                <w:szCs w:val="28"/>
              </w:rPr>
              <w:t>___</w:t>
            </w:r>
            <w:r>
              <w:rPr>
                <w:rFonts w:ascii="標楷體" w:hAnsi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分至</w:t>
            </w:r>
            <w:r>
              <w:rPr>
                <w:rFonts w:eastAsia="標楷體" w:ascii="標楷體" w:hAnsi="標楷體"/>
                <w:sz w:val="28"/>
                <w:szCs w:val="28"/>
              </w:rPr>
              <w:t>___</w:t>
            </w:r>
            <w:r>
              <w:rPr>
                <w:rFonts w:ascii="標楷體" w:hAnsi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分由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接</w:t>
            </w:r>
            <w:r>
              <w:rPr>
                <w:rFonts w:ascii="標楷體" w:hAnsi="標楷體" w:eastAsia="標楷體"/>
                <w:sz w:val="28"/>
                <w:szCs w:val="28"/>
              </w:rPr>
              <w:t>未成年子女共度，並於</w:t>
            </w:r>
            <w:r>
              <w:rPr>
                <w:rFonts w:eastAsia="標楷體" w:ascii="標楷體" w:hAnsi="標楷體"/>
                <w:sz w:val="28"/>
                <w:szCs w:val="28"/>
              </w:rPr>
              <w:t>__</w:t>
            </w:r>
            <w:r>
              <w:rPr>
                <w:rFonts w:ascii="標楷體" w:hAnsi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分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送回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hAnsi="標楷體" w:eastAsia="標楷體"/>
                <w:sz w:val="28"/>
                <w:szCs w:val="28"/>
              </w:rPr>
              <w:t>處所。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1156" w:hanging="708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暑假（比照學校行事曆定之）：</w:t>
            </w:r>
          </w:p>
          <w:p>
            <w:pPr>
              <w:pStyle w:val="Normal"/>
              <w:spacing w:before="0" w:after="0"/>
              <w:ind w:left="974" w:hanging="0"/>
              <w:contextualSpacing/>
              <w:jc w:val="both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自放假</w:t>
            </w:r>
            <w:r>
              <w:rPr>
                <w:rFonts w:eastAsia="標楷體" w:ascii="標楷體" w:hAnsi="標楷體"/>
                <w:sz w:val="28"/>
                <w:szCs w:val="28"/>
              </w:rPr>
              <w:t>___</w:t>
            </w:r>
            <w:r>
              <w:rPr>
                <w:rFonts w:ascii="標楷體" w:hAnsi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分至</w:t>
            </w:r>
            <w:r>
              <w:rPr>
                <w:rFonts w:eastAsia="標楷體" w:ascii="標楷體" w:hAnsi="標楷體"/>
                <w:sz w:val="28"/>
                <w:szCs w:val="28"/>
              </w:rPr>
              <w:t>___</w:t>
            </w:r>
            <w:r>
              <w:rPr>
                <w:rFonts w:ascii="標楷體" w:hAnsi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分由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接</w:t>
            </w:r>
            <w:r>
              <w:rPr>
                <w:rFonts w:ascii="標楷體" w:hAnsi="標楷體" w:eastAsia="標楷體"/>
                <w:sz w:val="28"/>
                <w:szCs w:val="28"/>
              </w:rPr>
              <w:t>未成年子女共度，並於</w:t>
            </w:r>
            <w:r>
              <w:rPr>
                <w:rFonts w:eastAsia="標楷體" w:ascii="標楷體" w:hAnsi="標楷體"/>
                <w:sz w:val="28"/>
                <w:szCs w:val="28"/>
              </w:rPr>
              <w:t>__</w:t>
            </w:r>
            <w:r>
              <w:rPr>
                <w:rFonts w:ascii="標楷體" w:hAnsi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日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>分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送回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hAnsi="標楷體" w:eastAsia="標楷體"/>
                <w:sz w:val="28"/>
                <w:szCs w:val="28"/>
              </w:rPr>
              <w:t>處所。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1200" w:hanging="480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農曆春節：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民國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單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數農曆年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>除夕</w:t>
            </w:r>
            <w:r>
              <w:rPr>
                <w:rFonts w:eastAsia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</w:rPr>
              <w:t>初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至初 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，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與子女共度； 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民國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雙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數農曆年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>除夕</w:t>
            </w:r>
            <w:r>
              <w:rPr>
                <w:rFonts w:eastAsia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eastAsia="標楷體"/>
                <w:sz w:val="28"/>
                <w:szCs w:val="28"/>
              </w:rPr>
              <w:t>初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至初 </w:t>
            </w:r>
            <w:r>
              <w:rPr>
                <w:rFonts w:ascii="標楷體" w:hAns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，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父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母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與子女共度；</w:t>
            </w:r>
          </w:p>
          <w:p>
            <w:pPr>
              <w:pStyle w:val="Normal"/>
              <w:spacing w:before="0" w:after="0"/>
              <w:ind w:left="1200" w:hanging="0"/>
              <w:contextualSpacing/>
              <w:jc w:val="both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※</w:t>
            </w:r>
            <w:r>
              <w:rPr>
                <w:rFonts w:ascii="標楷體" w:hAnsi="標楷體" w:eastAsia="標楷體"/>
                <w:sz w:val="28"/>
                <w:szCs w:val="28"/>
              </w:rPr>
              <w:t>接送時間、地點與方式由雙方自行約定之。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1200" w:hanging="480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其他特殊日會面時間之約定，如：子女生日，會面交往之時地、方式等，得依兩造協議變更。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1200" w:hanging="480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未成年子女健保卡應隨接送子女時交付之。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1200" w:hanging="480"/>
              <w:contextualSpacing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上述會面方式如有變更，請於</w:t>
            </w:r>
            <w:r>
              <w:rPr>
                <w:rFonts w:eastAsia="標楷體" w:ascii="標楷體" w:hAnsi="標楷體"/>
                <w:b/>
                <w:sz w:val="28"/>
                <w:szCs w:val="28"/>
              </w:rPr>
              <w:t>3</w:t>
            </w:r>
            <w:r>
              <w:rPr>
                <w:rFonts w:ascii="標楷體" w:hAnsi="標楷體" w:eastAsia="標楷體"/>
                <w:b/>
                <w:sz w:val="28"/>
                <w:szCs w:val="28"/>
              </w:rPr>
              <w:t>日前</w:t>
            </w:r>
            <w:r>
              <w:rPr>
                <w:rFonts w:ascii="標楷體" w:hAnsi="標楷體" w:eastAsia="標楷體"/>
                <w:sz w:val="28"/>
                <w:szCs w:val="28"/>
              </w:rPr>
              <w:t>提前告知。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1200" w:hanging="48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其他會面約定或注意事項：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  <w:p>
            <w:pPr>
              <w:pStyle w:val="Normal"/>
              <w:spacing w:before="0" w:after="0"/>
              <w:ind w:left="1202" w:hanging="0"/>
              <w:contextualSpacing/>
              <w:jc w:val="both"/>
              <w:rPr>
                <w:rFonts w:ascii="標楷體" w:hAnsi="標楷體" w:eastAsia="標楷體"/>
                <w:sz w:val="28"/>
                <w:u w:val="single"/>
              </w:rPr>
            </w:pPr>
            <w:r>
              <w:rPr>
                <w:rFonts w:ascii="標楷體" w:hAnsi="標楷體" w:eastAsia="標楷體"/>
                <w:sz w:val="28"/>
                <w:u w:val="single"/>
              </w:rPr>
              <w:t xml:space="preserve">                                                               </w:t>
            </w:r>
          </w:p>
        </w:tc>
      </w:tr>
    </w:tbl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※</w:t>
      </w:r>
      <w:r>
        <w:rPr>
          <w:rFonts w:ascii="標楷體" w:hAnsi="標楷體" w:eastAsia="標楷體"/>
          <w:sz w:val="28"/>
          <w:szCs w:val="28"/>
        </w:rPr>
        <w:t>如遇雙方當事人無法溝通或需瞭解家事相關議題者，可洽詢全國各地家事服務中心。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※</w:t>
      </w:r>
      <w:r>
        <w:rPr>
          <w:rFonts w:ascii="標楷體" w:hAnsi="標楷體" w:eastAsia="標楷體"/>
          <w:sz w:val="28"/>
          <w:szCs w:val="28"/>
        </w:rPr>
        <w:t>花蓮服務據點：花蓮地方法院家事服務中心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花蓮市府前路</w:t>
      </w:r>
      <w:r>
        <w:rPr>
          <w:rFonts w:eastAsia="標楷體" w:ascii="標楷體" w:hAnsi="標楷體"/>
          <w:sz w:val="28"/>
          <w:szCs w:val="28"/>
        </w:rPr>
        <w:t>15</w:t>
      </w:r>
      <w:r>
        <w:rPr>
          <w:rFonts w:ascii="標楷體" w:hAnsi="標楷體" w:eastAsia="標楷體"/>
          <w:sz w:val="28"/>
          <w:szCs w:val="28"/>
        </w:rPr>
        <w:t>號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</w:t>
      </w:r>
      <w:r>
        <w:rPr>
          <w:rFonts w:ascii="標楷體" w:hAnsi="標楷體" w:eastAsia="標楷體"/>
          <w:sz w:val="28"/>
          <w:szCs w:val="28"/>
        </w:rPr>
        <w:t>聯繫電話：</w:t>
      </w:r>
      <w:r>
        <w:rPr>
          <w:rFonts w:eastAsia="標楷體" w:ascii="標楷體" w:hAnsi="標楷體"/>
          <w:sz w:val="28"/>
          <w:szCs w:val="28"/>
        </w:rPr>
        <w:t>03-8225144#584</w:t>
      </w:r>
      <w:r>
        <w:rPr>
          <w:rFonts w:ascii="標楷體" w:hAnsi="標楷體" w:eastAsia="標楷體"/>
          <w:sz w:val="28"/>
          <w:szCs w:val="28"/>
        </w:rPr>
        <w:t>、</w:t>
      </w:r>
      <w:r>
        <w:rPr>
          <w:rFonts w:eastAsia="標楷體" w:ascii="標楷體" w:hAnsi="標楷體"/>
          <w:sz w:val="28"/>
          <w:szCs w:val="28"/>
        </w:rPr>
        <w:t>585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 xml:space="preserve">      </w:t>
      </w:r>
      <w:r>
        <w:rPr>
          <w:rFonts w:ascii="標楷體" w:hAnsi="標楷體" w:eastAsia="標楷體"/>
          <w:sz w:val="28"/>
          <w:szCs w:val="28"/>
        </w:rPr>
        <w:t>聯絡專線：</w:t>
      </w:r>
      <w:r>
        <w:rPr>
          <w:rFonts w:eastAsia="標楷體" w:ascii="標楷體" w:hAnsi="標楷體"/>
          <w:sz w:val="28"/>
          <w:szCs w:val="28"/>
        </w:rPr>
        <w:t>03-8242139</w:t>
      </w:r>
    </w:p>
    <w:sectPr>
      <w:headerReference w:type="default" r:id="rId2"/>
      <w:type w:val="nextPage"/>
      <w:pgSz w:w="11906" w:h="16838"/>
      <w:pgMar w:left="1080" w:right="1080" w:header="851" w:top="1440" w:footer="0" w:bottom="144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rFonts w:ascii="標楷體" w:hAnsi="標楷體" w:eastAsia="標楷體" w:cs="Times New Roman"/>
      </w:rPr>
    </w:pPr>
    <w:r>
      <w:rPr>
        <w:rFonts w:ascii="標楷體" w:hAnsi="標楷體" w:cs="標楷體" w:eastAsia="標楷體"/>
      </w:rPr>
      <w:t>書表編號</w:t>
    </w:r>
    <w:r>
      <w:rPr>
        <w:rFonts w:eastAsia="標楷體" w:cs="標楷體" w:ascii="標楷體" w:hAnsi="標楷體"/>
      </w:rPr>
      <w:t>:14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48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lvl w:ilvl="0">
      <w:start w:val="1"/>
      <w:numFmt w:val="decimal"/>
      <w:lvlText w:val="(%1)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3">
    <w:lvl w:ilvl="0">
      <w:start w:val="1"/>
      <w:numFmt w:val="decimal"/>
      <w:lvlText w:val="(%1)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  <w:rFonts w:ascii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e16"/>
    <w:pPr>
      <w:widowControl w:val="false"/>
      <w:bidi w:val="0"/>
      <w:jc w:val="left"/>
    </w:pPr>
    <w:rPr>
      <w:rFonts w:cs="Calibri" w:ascii="Calibri" w:hAnsi="Calibri" w:eastAsia="新細明體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解方塊文字 字元"/>
    <w:basedOn w:val="DefaultParagraphFont"/>
    <w:link w:val="a3"/>
    <w:uiPriority w:val="99"/>
    <w:semiHidden/>
    <w:qFormat/>
    <w:rsid w:val="00e46cc2"/>
    <w:rPr>
      <w:rFonts w:ascii="Calibri Light" w:hAnsi="Calibri Light" w:eastAsia="新細明體" w:cs="Calibri Light"/>
      <w:sz w:val="18"/>
      <w:szCs w:val="18"/>
    </w:rPr>
  </w:style>
  <w:style w:type="character" w:styleId="Style15" w:customStyle="1">
    <w:name w:val="頁首 字元"/>
    <w:basedOn w:val="DefaultParagraphFont"/>
    <w:link w:val="a5"/>
    <w:uiPriority w:val="99"/>
    <w:qFormat/>
    <w:rsid w:val="008735e8"/>
    <w:rPr>
      <w:sz w:val="20"/>
      <w:szCs w:val="20"/>
    </w:rPr>
  </w:style>
  <w:style w:type="character" w:styleId="Style16" w:customStyle="1">
    <w:name w:val="頁尾 字元"/>
    <w:basedOn w:val="DefaultParagraphFont"/>
    <w:link w:val="a7"/>
    <w:uiPriority w:val="99"/>
    <w:qFormat/>
    <w:rsid w:val="008735e8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5a3b"/>
    <w:rPr>
      <w:sz w:val="18"/>
      <w:szCs w:val="18"/>
    </w:rPr>
  </w:style>
  <w:style w:type="character" w:styleId="Style17" w:customStyle="1">
    <w:name w:val="註解文字 字元"/>
    <w:basedOn w:val="DefaultParagraphFont"/>
    <w:link w:val="ac"/>
    <w:uiPriority w:val="99"/>
    <w:semiHidden/>
    <w:qFormat/>
    <w:rsid w:val="00725a3b"/>
    <w:rPr>
      <w:rFonts w:cs="Calibri"/>
      <w:szCs w:val="24"/>
    </w:rPr>
  </w:style>
  <w:style w:type="character" w:styleId="Style18" w:customStyle="1">
    <w:name w:val="註解主旨 字元"/>
    <w:basedOn w:val="Style17"/>
    <w:link w:val="ae"/>
    <w:uiPriority w:val="99"/>
    <w:semiHidden/>
    <w:qFormat/>
    <w:rsid w:val="00725a3b"/>
    <w:rPr>
      <w:rFonts w:cs="Calibri"/>
      <w:b/>
      <w:bCs/>
      <w:szCs w:val="24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rFonts w:eastAsia="標楷體"/>
      <w:color w:val="00000A"/>
      <w:sz w:val="36"/>
      <w:szCs w:val="36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eastAsia="標楷體"/>
      <w:color w:val="000099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color w:val="00000A"/>
    </w:rPr>
  </w:style>
  <w:style w:type="character" w:styleId="ListLabel21">
    <w:name w:val="ListLabel 21"/>
    <w:qFormat/>
    <w:rPr>
      <w:rFonts w:ascii="標楷體" w:hAnsi="標楷體"/>
      <w:sz w:val="28"/>
      <w:lang w:val="en-US"/>
    </w:rPr>
  </w:style>
  <w:style w:type="paragraph" w:styleId="Style19">
    <w:name w:val="標題"/>
    <w:basedOn w:val="Normal"/>
    <w:next w:val="Style20"/>
    <w:qFormat/>
    <w:pPr>
      <w:keepNext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e46cc2"/>
    <w:pPr/>
    <w:rPr>
      <w:rFonts w:ascii="Calibri Light" w:hAnsi="Calibri Light" w:cs="Calibri Light"/>
      <w:sz w:val="18"/>
      <w:szCs w:val="18"/>
    </w:rPr>
  </w:style>
  <w:style w:type="paragraph" w:styleId="Style24">
    <w:name w:val="Header"/>
    <w:basedOn w:val="Normal"/>
    <w:link w:val="a6"/>
    <w:uiPriority w:val="99"/>
    <w:rsid w:val="008735e8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link w:val="a8"/>
    <w:uiPriority w:val="99"/>
    <w:rsid w:val="008735e8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d8723b"/>
    <w:pPr>
      <w:ind w:left="480" w:hanging="0"/>
    </w:pPr>
    <w:rPr/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725a3b"/>
    <w:pPr/>
    <w:rPr/>
  </w:style>
  <w:style w:type="paragraph" w:styleId="Annotationsubject">
    <w:name w:val="annotation subject"/>
    <w:basedOn w:val="Annotationtext"/>
    <w:link w:val="af"/>
    <w:uiPriority w:val="99"/>
    <w:semiHidden/>
    <w:unhideWhenUsed/>
    <w:qFormat/>
    <w:rsid w:val="00725a3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b36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2</Pages>
  <Words>864</Words>
  <Characters>921</Characters>
  <CharactersWithSpaces>2985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2020-01-31T06:54:00Z</dcterms:created>
  <dc:creator>廖淑韻</dc:creator>
  <dc:description/>
  <dc:language>zh-TW</dc:language>
  <cp:lastModifiedBy>USER</cp:lastModifiedBy>
  <cp:lastPrinted>2015-12-16T09:21:00Z</cp:lastPrinted>
  <dcterms:modified xsi:type="dcterms:W3CDTF">2020-01-31T06:54:00Z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