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19" w:rsidRPr="002C63E3" w:rsidRDefault="00554C13" w:rsidP="002C63E3">
      <w:pPr>
        <w:jc w:val="center"/>
        <w:rPr>
          <w:rFonts w:ascii="標楷體" w:eastAsia="標楷體" w:hAnsi="標楷體"/>
          <w:sz w:val="36"/>
          <w:szCs w:val="36"/>
        </w:rPr>
      </w:pPr>
      <w:r w:rsidRPr="002C63E3">
        <w:rPr>
          <w:rFonts w:ascii="標楷體" w:eastAsia="標楷體" w:hAnsi="標楷體" w:hint="eastAsia"/>
          <w:sz w:val="36"/>
          <w:szCs w:val="36"/>
        </w:rPr>
        <w:t>壽豐</w:t>
      </w:r>
      <w:r w:rsidR="00022F19" w:rsidRPr="002C63E3">
        <w:rPr>
          <w:rFonts w:ascii="標楷體" w:eastAsia="標楷體" w:hAnsi="標楷體" w:hint="eastAsia"/>
          <w:sz w:val="36"/>
          <w:szCs w:val="36"/>
        </w:rPr>
        <w:t>鄉公所清潔隊</w:t>
      </w:r>
      <w:r w:rsidR="00CA58B3">
        <w:rPr>
          <w:rFonts w:ascii="標楷體" w:eastAsia="標楷體" w:hAnsi="標楷體" w:hint="eastAsia"/>
          <w:sz w:val="36"/>
          <w:szCs w:val="36"/>
        </w:rPr>
        <w:t>112</w:t>
      </w:r>
      <w:r w:rsidR="00022F19" w:rsidRPr="002C63E3">
        <w:rPr>
          <w:rFonts w:ascii="標楷體" w:eastAsia="標楷體" w:hAnsi="標楷體" w:hint="eastAsia"/>
          <w:sz w:val="36"/>
          <w:szCs w:val="36"/>
        </w:rPr>
        <w:t>年度重要施政目標與重點</w:t>
      </w:r>
    </w:p>
    <w:p w:rsidR="009C6519" w:rsidRPr="00FB2888" w:rsidRDefault="009C6519" w:rsidP="00FB2888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配合</w:t>
      </w:r>
      <w:r w:rsidR="00990271" w:rsidRPr="00FB2888">
        <w:rPr>
          <w:rFonts w:ascii="標楷體" w:eastAsia="標楷體" w:hAnsi="標楷體" w:hint="eastAsia"/>
          <w:bCs/>
          <w:sz w:val="32"/>
          <w:szCs w:val="32"/>
        </w:rPr>
        <w:t>循環經濟</w:t>
      </w:r>
      <w:r w:rsidRPr="00FB2888">
        <w:rPr>
          <w:rFonts w:ascii="標楷體" w:eastAsia="標楷體" w:hAnsi="標楷體" w:hint="eastAsia"/>
          <w:bCs/>
          <w:sz w:val="32"/>
          <w:szCs w:val="32"/>
        </w:rPr>
        <w:t>政策，</w:t>
      </w:r>
      <w:proofErr w:type="gramStart"/>
      <w:r w:rsidRPr="00FB2888">
        <w:rPr>
          <w:rFonts w:ascii="標楷體" w:eastAsia="標楷體" w:hAnsi="標楷體" w:hint="eastAsia"/>
          <w:bCs/>
          <w:sz w:val="32"/>
          <w:szCs w:val="32"/>
        </w:rPr>
        <w:t>持續破袋稽查</w:t>
      </w:r>
      <w:proofErr w:type="gramEnd"/>
      <w:r w:rsidRPr="00FB2888">
        <w:rPr>
          <w:rFonts w:ascii="標楷體" w:eastAsia="標楷體" w:hAnsi="標楷體" w:hint="eastAsia"/>
          <w:bCs/>
          <w:sz w:val="32"/>
          <w:szCs w:val="32"/>
        </w:rPr>
        <w:t>、全力推動垃圾資源再生活化，減少垃圾量，達成「資源全分類、垃圾零</w:t>
      </w:r>
      <w:r w:rsidR="00990271" w:rsidRPr="00FB2888">
        <w:rPr>
          <w:rFonts w:ascii="標楷體" w:eastAsia="標楷體" w:hAnsi="標楷體" w:hint="eastAsia"/>
          <w:bCs/>
          <w:sz w:val="32"/>
          <w:szCs w:val="32"/>
        </w:rPr>
        <w:t>廢棄</w:t>
      </w:r>
      <w:r w:rsidRPr="00FB2888">
        <w:rPr>
          <w:rFonts w:ascii="標楷體" w:eastAsia="標楷體" w:hAnsi="標楷體" w:hint="eastAsia"/>
          <w:bCs/>
          <w:sz w:val="32"/>
          <w:szCs w:val="32"/>
        </w:rPr>
        <w:t>」之政策目標，增加鄉庫盈餘。</w:t>
      </w:r>
    </w:p>
    <w:p w:rsidR="009C6519" w:rsidRPr="00FB2888" w:rsidRDefault="00022F19" w:rsidP="00FB2888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持續推動髒亂點、巨大垃圾、違規張貼廣告物、病媒</w:t>
      </w:r>
      <w:proofErr w:type="gramStart"/>
      <w:r w:rsidRPr="00FB2888">
        <w:rPr>
          <w:rFonts w:ascii="標楷體" w:eastAsia="標楷體" w:hAnsi="標楷體" w:hint="eastAsia"/>
          <w:bCs/>
          <w:sz w:val="32"/>
          <w:szCs w:val="32"/>
        </w:rPr>
        <w:t>蚊</w:t>
      </w:r>
      <w:proofErr w:type="gramEnd"/>
      <w:r w:rsidRPr="00FB2888">
        <w:rPr>
          <w:rFonts w:ascii="標楷體" w:eastAsia="標楷體" w:hAnsi="標楷體" w:hint="eastAsia"/>
          <w:bCs/>
          <w:sz w:val="32"/>
          <w:szCs w:val="32"/>
        </w:rPr>
        <w:t>孳</w:t>
      </w:r>
      <w:r w:rsidR="00495A3E" w:rsidRPr="00FB2888">
        <w:rPr>
          <w:rFonts w:ascii="標楷體" w:eastAsia="標楷體" w:hAnsi="標楷體" w:hint="eastAsia"/>
          <w:bCs/>
          <w:sz w:val="32"/>
          <w:szCs w:val="32"/>
        </w:rPr>
        <w:t>生源清</w:t>
      </w:r>
    </w:p>
    <w:p w:rsidR="00022F19" w:rsidRPr="00FB2888" w:rsidRDefault="00022F19" w:rsidP="00FB2888">
      <w:pPr>
        <w:spacing w:line="600" w:lineRule="exact"/>
        <w:ind w:leftChars="300" w:left="720"/>
        <w:jc w:val="both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除、村里環境清潔、</w:t>
      </w:r>
      <w:proofErr w:type="gramStart"/>
      <w:r w:rsidRPr="00FB2888">
        <w:rPr>
          <w:rFonts w:ascii="標楷體" w:eastAsia="標楷體" w:hAnsi="標楷體" w:hint="eastAsia"/>
          <w:bCs/>
          <w:sz w:val="32"/>
          <w:szCs w:val="32"/>
        </w:rPr>
        <w:t>清溝除</w:t>
      </w:r>
      <w:proofErr w:type="gramEnd"/>
      <w:r w:rsidRPr="00FB2888">
        <w:rPr>
          <w:rFonts w:ascii="標楷體" w:eastAsia="標楷體" w:hAnsi="標楷體" w:hint="eastAsia"/>
          <w:bCs/>
          <w:sz w:val="32"/>
          <w:szCs w:val="32"/>
        </w:rPr>
        <w:t>污等計畫，以提昇鄉民生活品質。</w:t>
      </w:r>
    </w:p>
    <w:p w:rsidR="00022F19" w:rsidRPr="00FB2888" w:rsidRDefault="00022F19" w:rsidP="00FB2888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三、</w:t>
      </w:r>
      <w:r w:rsidR="009C6519" w:rsidRPr="00FB2888">
        <w:rPr>
          <w:rFonts w:ascii="標楷體" w:eastAsia="標楷體" w:hAnsi="標楷體" w:hint="eastAsia"/>
          <w:bCs/>
          <w:sz w:val="32"/>
          <w:szCs w:val="32"/>
        </w:rPr>
        <w:t>落實出工點檢及勤前教育，維持人員、設施之最佳狀況，以降低工安事故並維持服務品質。</w:t>
      </w:r>
    </w:p>
    <w:p w:rsidR="00022F19" w:rsidRPr="00FB2888" w:rsidRDefault="00022F19" w:rsidP="00FB2888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四、積極巡查環境髒亂，依法處理陳情事件，針對違反環境法令行為開單重罰，嚇阻環保違法事件，確保環保法律尊嚴。落實清淨</w:t>
      </w:r>
      <w:r w:rsidR="003F6FF2" w:rsidRPr="00FB2888">
        <w:rPr>
          <w:rFonts w:ascii="標楷體" w:eastAsia="標楷體" w:hAnsi="標楷體" w:hint="eastAsia"/>
          <w:bCs/>
          <w:sz w:val="32"/>
          <w:szCs w:val="32"/>
        </w:rPr>
        <w:t>家園全民運動計畫，將推行對象延伸至各村里，由各村及社區帶頭示範。</w:t>
      </w:r>
      <w:r w:rsidR="003F6FF2" w:rsidRPr="00FB2888">
        <w:rPr>
          <w:rFonts w:ascii="標楷體" w:eastAsia="標楷體" w:hAnsi="標楷體"/>
          <w:bCs/>
          <w:sz w:val="32"/>
          <w:szCs w:val="32"/>
        </w:rPr>
        <w:t xml:space="preserve"> </w:t>
      </w:r>
    </w:p>
    <w:p w:rsidR="00022F19" w:rsidRPr="00FB2888" w:rsidRDefault="00022F19" w:rsidP="00FB2888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五、持續推動資源回收形象改造工作，提升資源回收站及個體業者之周遭環境及形象，工作環境及保障其</w:t>
      </w:r>
      <w:bookmarkStart w:id="0" w:name="_GoBack"/>
      <w:bookmarkEnd w:id="0"/>
      <w:r w:rsidRPr="00FB2888">
        <w:rPr>
          <w:rFonts w:ascii="標楷體" w:eastAsia="標楷體" w:hAnsi="標楷體" w:hint="eastAsia"/>
          <w:bCs/>
          <w:sz w:val="32"/>
          <w:szCs w:val="32"/>
        </w:rPr>
        <w:t>安全，冀以自辦及輔導整合物業（社區）、資源回收業及個體業者，推動「永續社區」及「社會企業」之理念，並落實弱勢團體之照護，整合轄內學校、商圈及物業（社區）營造等經濟規模，提昇資源回收效益，</w:t>
      </w:r>
      <w:proofErr w:type="gramStart"/>
      <w:r w:rsidRPr="00FB2888">
        <w:rPr>
          <w:rFonts w:ascii="標楷體" w:eastAsia="標楷體" w:hAnsi="標楷體" w:hint="eastAsia"/>
          <w:bCs/>
          <w:sz w:val="32"/>
          <w:szCs w:val="32"/>
        </w:rPr>
        <w:t>並媒合</w:t>
      </w:r>
      <w:proofErr w:type="gramEnd"/>
      <w:r w:rsidRPr="00FB2888">
        <w:rPr>
          <w:rFonts w:ascii="標楷體" w:eastAsia="標楷體" w:hAnsi="標楷體" w:hint="eastAsia"/>
          <w:bCs/>
          <w:sz w:val="32"/>
          <w:szCs w:val="32"/>
        </w:rPr>
        <w:t>個體業者進入本所從事資源回收服務，建立嶄新之資源回收體系，兼具環保、效益、公益之功能。</w:t>
      </w:r>
    </w:p>
    <w:p w:rsidR="00022F19" w:rsidRPr="00FB2888" w:rsidRDefault="00022F19" w:rsidP="00FB2888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六、持續推動閒置空地清查及綠美化工作，以提昇生活環境品質。</w:t>
      </w:r>
    </w:p>
    <w:p w:rsidR="007928CA" w:rsidRPr="00FB2888" w:rsidRDefault="008462B8" w:rsidP="00FB2888">
      <w:pPr>
        <w:spacing w:line="600" w:lineRule="exact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七</w:t>
      </w:r>
      <w:r w:rsidR="007928CA" w:rsidRPr="00FB2888">
        <w:rPr>
          <w:rFonts w:ascii="標楷體" w:eastAsia="標楷體" w:hAnsi="標楷體" w:hint="eastAsia"/>
          <w:bCs/>
          <w:sz w:val="32"/>
          <w:szCs w:val="32"/>
        </w:rPr>
        <w:t>、自105年2月1日起本鄉將依據花蓮縣政府訂定「花蓮</w:t>
      </w:r>
      <w:r w:rsidR="00660F5C" w:rsidRPr="00FB2888">
        <w:rPr>
          <w:rFonts w:ascii="標楷體" w:eastAsia="標楷體" w:hAnsi="標楷體" w:hint="eastAsia"/>
          <w:bCs/>
          <w:sz w:val="32"/>
          <w:szCs w:val="32"/>
        </w:rPr>
        <w:t>縣代清除</w:t>
      </w:r>
    </w:p>
    <w:p w:rsidR="00022F19" w:rsidRPr="00FB2888" w:rsidRDefault="007928CA" w:rsidP="00FB2888">
      <w:pPr>
        <w:spacing w:line="600" w:lineRule="exact"/>
        <w:ind w:leftChars="300" w:left="720"/>
        <w:rPr>
          <w:rFonts w:ascii="標楷體" w:eastAsia="標楷體" w:hAnsi="標楷體"/>
          <w:bCs/>
          <w:sz w:val="32"/>
          <w:szCs w:val="32"/>
        </w:rPr>
      </w:pPr>
      <w:r w:rsidRPr="00FB2888">
        <w:rPr>
          <w:rFonts w:ascii="標楷體" w:eastAsia="標楷體" w:hAnsi="標楷體" w:hint="eastAsia"/>
          <w:bCs/>
          <w:sz w:val="32"/>
          <w:szCs w:val="32"/>
        </w:rPr>
        <w:t>處理廢棄物收費標準」徵收清運收取一般(事業)廢棄物(花蓮縣政府105年2月1日</w:t>
      </w:r>
      <w:proofErr w:type="gramStart"/>
      <w:r w:rsidRPr="00FB2888">
        <w:rPr>
          <w:rFonts w:ascii="標楷體" w:eastAsia="標楷體" w:hAnsi="標楷體" w:hint="eastAsia"/>
          <w:bCs/>
          <w:sz w:val="32"/>
          <w:szCs w:val="32"/>
        </w:rPr>
        <w:t>府環廢字</w:t>
      </w:r>
      <w:proofErr w:type="gramEnd"/>
      <w:r w:rsidRPr="00FB2888">
        <w:rPr>
          <w:rFonts w:ascii="標楷體" w:eastAsia="標楷體" w:hAnsi="標楷體" w:hint="eastAsia"/>
          <w:bCs/>
          <w:sz w:val="32"/>
          <w:szCs w:val="32"/>
        </w:rPr>
        <w:t>第1050024840B號函辦理)。</w:t>
      </w:r>
    </w:p>
    <w:sectPr w:rsidR="00022F19" w:rsidRPr="00FB2888" w:rsidSect="00022F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88" w:rsidRDefault="007A0C88" w:rsidP="00322D60">
      <w:r>
        <w:separator/>
      </w:r>
    </w:p>
  </w:endnote>
  <w:endnote w:type="continuationSeparator" w:id="0">
    <w:p w:rsidR="007A0C88" w:rsidRDefault="007A0C88" w:rsidP="0032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88" w:rsidRDefault="007A0C88" w:rsidP="00322D60">
      <w:r>
        <w:separator/>
      </w:r>
    </w:p>
  </w:footnote>
  <w:footnote w:type="continuationSeparator" w:id="0">
    <w:p w:rsidR="007A0C88" w:rsidRDefault="007A0C88" w:rsidP="0032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23D"/>
    <w:multiLevelType w:val="hybridMultilevel"/>
    <w:tmpl w:val="5348783A"/>
    <w:lvl w:ilvl="0" w:tplc="D5A83C1C">
      <w:start w:val="1"/>
      <w:numFmt w:val="decimalFullWidth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643B0475"/>
    <w:multiLevelType w:val="hybridMultilevel"/>
    <w:tmpl w:val="46408AD4"/>
    <w:lvl w:ilvl="0" w:tplc="E84662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2F19"/>
    <w:rsid w:val="00022F19"/>
    <w:rsid w:val="00040D5A"/>
    <w:rsid w:val="00060EE5"/>
    <w:rsid w:val="002C63E3"/>
    <w:rsid w:val="0030509A"/>
    <w:rsid w:val="00322D60"/>
    <w:rsid w:val="0033558F"/>
    <w:rsid w:val="00336E5F"/>
    <w:rsid w:val="003F6FF2"/>
    <w:rsid w:val="0045591F"/>
    <w:rsid w:val="00495A3E"/>
    <w:rsid w:val="00554C13"/>
    <w:rsid w:val="00561F41"/>
    <w:rsid w:val="00585B21"/>
    <w:rsid w:val="005F37FE"/>
    <w:rsid w:val="00660F5C"/>
    <w:rsid w:val="0071335C"/>
    <w:rsid w:val="007928CA"/>
    <w:rsid w:val="007A0C88"/>
    <w:rsid w:val="008462B8"/>
    <w:rsid w:val="00990271"/>
    <w:rsid w:val="009C6519"/>
    <w:rsid w:val="009D433C"/>
    <w:rsid w:val="00A17536"/>
    <w:rsid w:val="00CA58B3"/>
    <w:rsid w:val="00D3618C"/>
    <w:rsid w:val="00DD6DAE"/>
    <w:rsid w:val="00E41094"/>
    <w:rsid w:val="00E65E5E"/>
    <w:rsid w:val="00FB2888"/>
    <w:rsid w:val="00FB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22D60"/>
    <w:rPr>
      <w:kern w:val="2"/>
    </w:rPr>
  </w:style>
  <w:style w:type="paragraph" w:styleId="a5">
    <w:name w:val="footer"/>
    <w:basedOn w:val="a"/>
    <w:link w:val="a6"/>
    <w:rsid w:val="00322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22D6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CMT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吉安鄉公所清潔隊104年度重要施政目標與重點</dc:title>
  <dc:creator>User</dc:creator>
  <cp:lastModifiedBy>USER</cp:lastModifiedBy>
  <cp:revision>10</cp:revision>
  <cp:lastPrinted>2023-03-13T08:36:00Z</cp:lastPrinted>
  <dcterms:created xsi:type="dcterms:W3CDTF">2020-02-20T09:07:00Z</dcterms:created>
  <dcterms:modified xsi:type="dcterms:W3CDTF">2023-03-13T08:38:00Z</dcterms:modified>
</cp:coreProperties>
</file>