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129" w:rsidRPr="004D4129" w:rsidRDefault="00424748" w:rsidP="000E010A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D9434B">
        <w:rPr>
          <w:rFonts w:eastAsia="標楷體"/>
          <w:b/>
          <w:noProof/>
          <w:sz w:val="36"/>
          <w:szCs w:val="36"/>
        </w:rPr>
        <w:drawing>
          <wp:anchor distT="0" distB="0" distL="114300" distR="114300" simplePos="0" relativeHeight="251657215" behindDoc="0" locked="0" layoutInCell="1" allowOverlap="1" wp14:anchorId="541FCFBD" wp14:editId="637168B7">
            <wp:simplePos x="0" y="0"/>
            <wp:positionH relativeFrom="margin">
              <wp:posOffset>381000</wp:posOffset>
            </wp:positionH>
            <wp:positionV relativeFrom="paragraph">
              <wp:posOffset>6985</wp:posOffset>
            </wp:positionV>
            <wp:extent cx="556260" cy="556260"/>
            <wp:effectExtent l="0" t="0" r="0" b="0"/>
            <wp:wrapNone/>
            <wp:docPr id="9" name="圖片 9" descr="\\Files2\品質組\3.(TPR)病人安全通報系統\0.7 宣傳&amp;常用圖檔\衛生福利部部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2\品質組\3.(TPR)病人安全通報系統\0.7 宣傳&amp;常用圖檔\衛生福利部部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5151120</wp:posOffset>
            </wp:positionH>
            <wp:positionV relativeFrom="paragraph">
              <wp:posOffset>0</wp:posOffset>
            </wp:positionV>
            <wp:extent cx="449580" cy="449580"/>
            <wp:effectExtent l="0" t="0" r="7620" b="7620"/>
            <wp:wrapTight wrapText="bothSides">
              <wp:wrapPolygon edited="0">
                <wp:start x="0" y="0"/>
                <wp:lineTo x="0" y="21051"/>
                <wp:lineTo x="21051" y="21051"/>
                <wp:lineTo x="21051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         </w:t>
      </w:r>
      <w:bookmarkStart w:id="0" w:name="_GoBack"/>
      <w:r w:rsidR="005524E0">
        <w:rPr>
          <w:rFonts w:ascii="Times New Roman" w:eastAsia="標楷體" w:hAnsi="Times New Roman" w:cs="Times New Roman" w:hint="eastAsia"/>
          <w:b/>
          <w:sz w:val="32"/>
          <w:szCs w:val="32"/>
        </w:rPr>
        <w:t>108</w:t>
      </w:r>
      <w:r w:rsidR="005524E0">
        <w:rPr>
          <w:rFonts w:ascii="Times New Roman" w:eastAsia="標楷體" w:hAnsi="Times New Roman" w:cs="Times New Roman" w:hint="eastAsia"/>
          <w:b/>
          <w:sz w:val="32"/>
          <w:szCs w:val="32"/>
        </w:rPr>
        <w:t>年</w:t>
      </w:r>
      <w:r w:rsidR="004944CD">
        <w:rPr>
          <w:rFonts w:ascii="Times New Roman" w:eastAsia="標楷體" w:hAnsi="Times New Roman" w:cs="Times New Roman" w:hint="eastAsia"/>
          <w:b/>
          <w:sz w:val="32"/>
          <w:szCs w:val="32"/>
        </w:rPr>
        <w:t>生產事故</w:t>
      </w:r>
      <w:r w:rsidR="00723EE5">
        <w:rPr>
          <w:rFonts w:ascii="Times New Roman" w:eastAsia="標楷體" w:hAnsi="Times New Roman" w:cs="Times New Roman" w:hint="eastAsia"/>
          <w:b/>
          <w:sz w:val="32"/>
          <w:szCs w:val="32"/>
        </w:rPr>
        <w:t>事件</w:t>
      </w:r>
      <w:r w:rsidR="004944CD">
        <w:rPr>
          <w:rFonts w:ascii="Times New Roman" w:eastAsia="標楷體" w:hAnsi="Times New Roman" w:cs="Times New Roman" w:hint="eastAsia"/>
          <w:b/>
          <w:sz w:val="32"/>
          <w:szCs w:val="32"/>
        </w:rPr>
        <w:t>通報作業說明會</w:t>
      </w:r>
      <w:bookmarkEnd w:id="0"/>
    </w:p>
    <w:p w:rsidR="00614FA9" w:rsidRDefault="00614FA9" w:rsidP="00424748">
      <w:pPr>
        <w:adjustRightInd w:val="0"/>
        <w:snapToGrid w:val="0"/>
        <w:spacing w:line="400" w:lineRule="exact"/>
        <w:ind w:left="1216" w:hangingChars="506" w:hanging="1216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>課程目的：</w:t>
      </w:r>
      <w:r w:rsidR="0008138A" w:rsidRPr="005524E0">
        <w:rPr>
          <w:rFonts w:ascii="Times New Roman" w:eastAsia="標楷體" w:hAnsi="Times New Roman" w:cs="Times New Roman" w:hint="eastAsia"/>
          <w:szCs w:val="24"/>
        </w:rPr>
        <w:t>促進機構</w:t>
      </w:r>
      <w:r w:rsidRPr="005524E0">
        <w:rPr>
          <w:rFonts w:ascii="Times New Roman" w:eastAsia="標楷體" w:hAnsi="Times New Roman" w:cs="Times New Roman" w:hint="eastAsia"/>
          <w:szCs w:val="24"/>
        </w:rPr>
        <w:t>內部</w:t>
      </w:r>
      <w:r w:rsidR="001F04B6" w:rsidRPr="005524E0">
        <w:rPr>
          <w:rFonts w:ascii="Times New Roman" w:eastAsia="標楷體" w:hAnsi="Times New Roman" w:cs="Times New Roman" w:hint="eastAsia"/>
          <w:szCs w:val="24"/>
        </w:rPr>
        <w:t>生產事故</w:t>
      </w:r>
      <w:r w:rsidR="0008138A" w:rsidRPr="005524E0">
        <w:rPr>
          <w:rFonts w:ascii="Times New Roman" w:eastAsia="標楷體" w:hAnsi="Times New Roman" w:cs="Times New Roman" w:hint="eastAsia"/>
          <w:szCs w:val="24"/>
        </w:rPr>
        <w:t>事件之管理，並依外部通報定義確實通報</w:t>
      </w:r>
      <w:r w:rsidRPr="005524E0">
        <w:rPr>
          <w:rFonts w:ascii="Times New Roman" w:eastAsia="標楷體" w:hAnsi="Times New Roman" w:cs="Times New Roman" w:hint="eastAsia"/>
          <w:szCs w:val="24"/>
        </w:rPr>
        <w:t>，</w:t>
      </w:r>
      <w:r w:rsidR="0008138A" w:rsidRPr="005524E0">
        <w:rPr>
          <w:rFonts w:ascii="Times New Roman" w:eastAsia="標楷體" w:hAnsi="Times New Roman" w:cs="Times New Roman" w:hint="eastAsia"/>
          <w:szCs w:val="24"/>
        </w:rPr>
        <w:t>以提升</w:t>
      </w:r>
      <w:r w:rsidR="00E414FE" w:rsidRPr="005524E0">
        <w:rPr>
          <w:rFonts w:ascii="Times New Roman" w:eastAsia="標楷體" w:hAnsi="Times New Roman" w:cs="Times New Roman" w:hint="eastAsia"/>
          <w:szCs w:val="24"/>
        </w:rPr>
        <w:t>資料參考價值進而改善生產過程照護品質</w:t>
      </w:r>
      <w:r w:rsidRPr="005524E0">
        <w:rPr>
          <w:rFonts w:ascii="Times New Roman" w:eastAsia="標楷體" w:hAnsi="Times New Roman" w:cs="Times New Roman" w:hint="eastAsia"/>
          <w:szCs w:val="24"/>
        </w:rPr>
        <w:t>。</w:t>
      </w:r>
    </w:p>
    <w:p w:rsidR="000A3029" w:rsidRPr="005524E0" w:rsidRDefault="000A3029" w:rsidP="00424748">
      <w:pPr>
        <w:adjustRightInd w:val="0"/>
        <w:snapToGrid w:val="0"/>
        <w:spacing w:line="400" w:lineRule="exact"/>
        <w:ind w:left="1216" w:hangingChars="506" w:hanging="1216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指導單位：</w:t>
      </w:r>
      <w:r w:rsidRPr="005524E0">
        <w:rPr>
          <w:rFonts w:ascii="Times New Roman" w:eastAsia="標楷體" w:hAnsi="Times New Roman" w:cs="Times New Roman"/>
          <w:szCs w:val="24"/>
        </w:rPr>
        <w:t>衛生福利部</w:t>
      </w:r>
    </w:p>
    <w:p w:rsidR="000E010A" w:rsidRPr="005524E0" w:rsidRDefault="000E010A" w:rsidP="005524E0">
      <w:pPr>
        <w:adjustRightInd w:val="0"/>
        <w:snapToGrid w:val="0"/>
        <w:spacing w:line="360" w:lineRule="exact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/>
          <w:b/>
          <w:szCs w:val="24"/>
        </w:rPr>
        <w:t>主辦單位：</w:t>
      </w:r>
      <w:r w:rsidR="00181338" w:rsidRPr="005524E0">
        <w:rPr>
          <w:rFonts w:ascii="Times New Roman" w:eastAsia="標楷體" w:hAnsi="Times New Roman" w:cs="Times New Roman"/>
          <w:szCs w:val="24"/>
        </w:rPr>
        <w:t>財團法人醫院評鑑暨醫療品質策進</w:t>
      </w:r>
      <w:r w:rsidR="00181338" w:rsidRPr="005524E0">
        <w:rPr>
          <w:rFonts w:ascii="Times New Roman" w:eastAsia="標楷體" w:hAnsi="Times New Roman" w:cs="Times New Roman" w:hint="eastAsia"/>
          <w:szCs w:val="24"/>
        </w:rPr>
        <w:t>會</w:t>
      </w:r>
    </w:p>
    <w:p w:rsidR="00B25351" w:rsidRPr="005524E0" w:rsidRDefault="00B25351" w:rsidP="005524E0">
      <w:pPr>
        <w:adjustRightInd w:val="0"/>
        <w:snapToGrid w:val="0"/>
        <w:spacing w:line="360" w:lineRule="exact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>協辦單位</w:t>
      </w:r>
      <w:r w:rsidRPr="005524E0">
        <w:rPr>
          <w:rFonts w:ascii="Times New Roman" w:eastAsia="標楷體" w:hAnsi="Times New Roman" w:cs="Times New Roman"/>
          <w:b/>
          <w:szCs w:val="24"/>
        </w:rPr>
        <w:t>：</w:t>
      </w:r>
      <w:r w:rsidRPr="005524E0">
        <w:rPr>
          <w:rFonts w:ascii="Times New Roman" w:eastAsia="標楷體" w:hAnsi="Times New Roman" w:cs="Times New Roman" w:hint="eastAsia"/>
          <w:szCs w:val="24"/>
        </w:rPr>
        <w:t>台北慈濟醫院、台中慈濟醫院、花蓮慈濟醫院、</w:t>
      </w:r>
      <w:r w:rsidR="00CD34FA" w:rsidRPr="005524E0">
        <w:rPr>
          <w:rFonts w:ascii="Times New Roman" w:eastAsia="標楷體" w:hAnsi="Times New Roman" w:cs="Times New Roman" w:hint="eastAsia"/>
          <w:szCs w:val="24"/>
        </w:rPr>
        <w:t>國軍高雄總醫院</w:t>
      </w:r>
    </w:p>
    <w:p w:rsidR="000E010A" w:rsidRPr="005524E0" w:rsidRDefault="000E010A" w:rsidP="005524E0">
      <w:pPr>
        <w:adjustRightInd w:val="0"/>
        <w:snapToGrid w:val="0"/>
        <w:spacing w:line="360" w:lineRule="exact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/>
          <w:b/>
          <w:szCs w:val="24"/>
        </w:rPr>
        <w:t>活動日期</w:t>
      </w:r>
      <w:r w:rsidR="00F547EB" w:rsidRPr="005524E0">
        <w:rPr>
          <w:rFonts w:ascii="Times New Roman" w:eastAsia="標楷體" w:hAnsi="Times New Roman" w:cs="Times New Roman" w:hint="eastAsia"/>
          <w:b/>
          <w:szCs w:val="24"/>
        </w:rPr>
        <w:t>及地點</w:t>
      </w:r>
      <w:r w:rsidRPr="005524E0">
        <w:rPr>
          <w:rFonts w:ascii="Times New Roman" w:eastAsia="標楷體" w:hAnsi="Times New Roman" w:cs="Times New Roman"/>
          <w:b/>
          <w:szCs w:val="24"/>
        </w:rPr>
        <w:t>：</w:t>
      </w:r>
      <w:r w:rsidR="00F547EB" w:rsidRPr="005524E0">
        <w:rPr>
          <w:rFonts w:ascii="Times New Roman" w:eastAsia="標楷體" w:hAnsi="Times New Roman" w:cs="Times New Roman"/>
          <w:szCs w:val="24"/>
        </w:rPr>
        <w:t xml:space="preserve"> </w:t>
      </w:r>
    </w:p>
    <w:p w:rsidR="00AC2C13" w:rsidRPr="00503E8F" w:rsidRDefault="004944CD" w:rsidP="005524E0">
      <w:pPr>
        <w:adjustRightInd w:val="0"/>
        <w:snapToGrid w:val="0"/>
        <w:spacing w:line="360" w:lineRule="exact"/>
        <w:ind w:leftChars="-59" w:left="-142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503E8F">
        <w:rPr>
          <w:rFonts w:ascii="Times New Roman" w:eastAsia="標楷體" w:hAnsi="Times New Roman" w:cs="Times New Roman" w:hint="eastAsia"/>
          <w:b/>
          <w:szCs w:val="24"/>
          <w:shd w:val="pct15" w:color="auto" w:fill="FFFFFF"/>
        </w:rPr>
        <w:t>【北部場】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10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8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年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4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月</w:t>
      </w:r>
      <w:r w:rsidR="00B25351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30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日（星期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二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）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下午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1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時至下午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4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時</w:t>
      </w:r>
    </w:p>
    <w:p w:rsidR="00AC2C13" w:rsidRPr="005524E0" w:rsidRDefault="00AC2C13" w:rsidP="00424748">
      <w:pPr>
        <w:adjustRightInd w:val="0"/>
        <w:snapToGrid w:val="0"/>
        <w:spacing w:line="360" w:lineRule="exact"/>
        <w:ind w:firstLineChars="413" w:firstLine="992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>實體場：</w:t>
      </w:r>
      <w:r w:rsidR="00B25351" w:rsidRPr="005524E0">
        <w:rPr>
          <w:rFonts w:ascii="Times New Roman" w:eastAsia="標楷體" w:hAnsi="Times New Roman" w:cs="Times New Roman" w:hint="eastAsia"/>
          <w:szCs w:val="24"/>
        </w:rPr>
        <w:t>台北慈濟醫院</w:t>
      </w:r>
      <w:r w:rsidR="00F547EB" w:rsidRPr="005524E0">
        <w:rPr>
          <w:rFonts w:ascii="Times New Roman" w:eastAsia="標楷體" w:hAnsi="Times New Roman" w:cs="Times New Roman" w:hint="eastAsia"/>
          <w:szCs w:val="24"/>
        </w:rPr>
        <w:t>1</w:t>
      </w:r>
      <w:r w:rsidR="00F547EB" w:rsidRPr="005524E0">
        <w:rPr>
          <w:rFonts w:ascii="Times New Roman" w:eastAsia="標楷體" w:hAnsi="Times New Roman" w:cs="Times New Roman" w:hint="eastAsia"/>
          <w:szCs w:val="24"/>
        </w:rPr>
        <w:t>樓國際會議廳</w:t>
      </w:r>
      <w:r w:rsidR="00375749" w:rsidRPr="00375749">
        <w:rPr>
          <w:rFonts w:ascii="Times New Roman" w:eastAsia="標楷體" w:hAnsi="Times New Roman" w:cs="Times New Roman"/>
          <w:szCs w:val="24"/>
        </w:rPr>
        <w:t>(</w:t>
      </w:r>
      <w:r w:rsidR="00375749" w:rsidRPr="00375749">
        <w:rPr>
          <w:rFonts w:ascii="Times New Roman" w:eastAsia="標楷體" w:hAnsi="Times New Roman" w:cs="Times New Roman"/>
          <w:szCs w:val="24"/>
        </w:rPr>
        <w:t>新北市新店區建國路</w:t>
      </w:r>
      <w:r w:rsidR="00375749" w:rsidRPr="00375749">
        <w:rPr>
          <w:rFonts w:ascii="Times New Roman" w:eastAsia="標楷體" w:hAnsi="Times New Roman" w:cs="Times New Roman"/>
          <w:szCs w:val="24"/>
        </w:rPr>
        <w:t>289</w:t>
      </w:r>
      <w:r w:rsidR="00375749" w:rsidRPr="00375749">
        <w:rPr>
          <w:rFonts w:ascii="Times New Roman" w:eastAsia="標楷體" w:hAnsi="Times New Roman" w:cs="Times New Roman"/>
          <w:szCs w:val="24"/>
        </w:rPr>
        <w:t>號</w:t>
      </w:r>
      <w:r w:rsidR="00375749" w:rsidRPr="00375749">
        <w:rPr>
          <w:rFonts w:ascii="Times New Roman" w:eastAsia="標楷體" w:hAnsi="Times New Roman" w:cs="Times New Roman"/>
          <w:szCs w:val="24"/>
        </w:rPr>
        <w:t>)</w:t>
      </w:r>
    </w:p>
    <w:p w:rsidR="00AC2C13" w:rsidRPr="005524E0" w:rsidRDefault="00F547EB" w:rsidP="00424748">
      <w:pPr>
        <w:adjustRightInd w:val="0"/>
        <w:snapToGrid w:val="0"/>
        <w:spacing w:line="360" w:lineRule="exact"/>
        <w:ind w:leftChars="414" w:left="1275" w:hangingChars="117" w:hanging="281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>視訊</w:t>
      </w:r>
      <w:r w:rsidR="00AC2C13" w:rsidRPr="005524E0">
        <w:rPr>
          <w:rFonts w:ascii="Times New Roman" w:eastAsia="標楷體" w:hAnsi="Times New Roman" w:cs="Times New Roman" w:hint="eastAsia"/>
          <w:b/>
          <w:szCs w:val="24"/>
        </w:rPr>
        <w:t>場：</w:t>
      </w:r>
      <w:r w:rsidR="00AC2C13" w:rsidRPr="005524E0">
        <w:rPr>
          <w:rFonts w:ascii="Times New Roman" w:eastAsia="標楷體" w:hAnsi="Times New Roman" w:cs="Times New Roman" w:hint="eastAsia"/>
          <w:szCs w:val="24"/>
        </w:rPr>
        <w:t>(1)</w:t>
      </w:r>
      <w:r w:rsidR="004944CD" w:rsidRPr="005524E0">
        <w:rPr>
          <w:rFonts w:ascii="Times New Roman" w:eastAsia="標楷體" w:hAnsi="Times New Roman" w:cs="Times New Roman" w:hint="eastAsia"/>
          <w:szCs w:val="24"/>
        </w:rPr>
        <w:t>台中慈濟</w:t>
      </w:r>
      <w:r w:rsidR="00181338" w:rsidRPr="005524E0">
        <w:rPr>
          <w:rFonts w:ascii="Times New Roman" w:eastAsia="標楷體" w:hAnsi="Times New Roman" w:cs="Times New Roman" w:hint="eastAsia"/>
          <w:szCs w:val="24"/>
        </w:rPr>
        <w:t>醫院</w:t>
      </w:r>
      <w:r w:rsidR="00CD34FA" w:rsidRPr="005524E0">
        <w:rPr>
          <w:rFonts w:ascii="Times New Roman" w:eastAsia="標楷體" w:hAnsi="Times New Roman" w:cs="Times New Roman" w:hint="eastAsia"/>
          <w:szCs w:val="24"/>
        </w:rPr>
        <w:t>感恩樓</w:t>
      </w:r>
      <w:r w:rsidR="00503454" w:rsidRPr="005524E0">
        <w:rPr>
          <w:rFonts w:ascii="Times New Roman" w:eastAsia="標楷體" w:hAnsi="Times New Roman" w:cs="Times New Roman" w:hint="eastAsia"/>
          <w:szCs w:val="24"/>
        </w:rPr>
        <w:t>5</w:t>
      </w:r>
      <w:r w:rsidR="00503454" w:rsidRPr="005524E0">
        <w:rPr>
          <w:rFonts w:ascii="Times New Roman" w:eastAsia="標楷體" w:hAnsi="Times New Roman" w:cs="Times New Roman" w:hint="eastAsia"/>
          <w:szCs w:val="24"/>
        </w:rPr>
        <w:t>樓</w:t>
      </w:r>
      <w:r w:rsidR="00CD34FA" w:rsidRPr="005524E0">
        <w:rPr>
          <w:rFonts w:ascii="Times New Roman" w:eastAsia="標楷體" w:hAnsi="Times New Roman" w:cs="Times New Roman" w:hint="eastAsia"/>
          <w:szCs w:val="24"/>
        </w:rPr>
        <w:t>階梯教室</w:t>
      </w:r>
      <w:r w:rsidR="00424748" w:rsidRPr="00424748">
        <w:rPr>
          <w:rFonts w:ascii="Times New Roman" w:eastAsia="標楷體" w:hAnsi="Times New Roman" w:cs="Times New Roman"/>
          <w:szCs w:val="24"/>
        </w:rPr>
        <w:t>(</w:t>
      </w:r>
      <w:r w:rsidR="00424748" w:rsidRPr="00424748">
        <w:rPr>
          <w:rFonts w:ascii="標楷體" w:eastAsia="標楷體" w:hAnsi="標楷體" w:cs="新細明體"/>
          <w:kern w:val="0"/>
        </w:rPr>
        <w:t>台中市潭子區豐興路一段 88 號</w:t>
      </w:r>
      <w:r w:rsidR="00424748" w:rsidRPr="00424748">
        <w:rPr>
          <w:rFonts w:ascii="Times New Roman" w:eastAsia="標楷體" w:hAnsi="Times New Roman" w:cs="Times New Roman"/>
          <w:szCs w:val="24"/>
        </w:rPr>
        <w:t>)</w:t>
      </w:r>
    </w:p>
    <w:p w:rsidR="004944CD" w:rsidRPr="005524E0" w:rsidRDefault="00AC2C13" w:rsidP="00424748">
      <w:pPr>
        <w:adjustRightInd w:val="0"/>
        <w:snapToGrid w:val="0"/>
        <w:spacing w:line="360" w:lineRule="exact"/>
        <w:ind w:firstLineChars="827" w:firstLine="1985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 w:hint="eastAsia"/>
          <w:szCs w:val="24"/>
        </w:rPr>
        <w:t>(2)</w:t>
      </w:r>
      <w:r w:rsidR="004944CD" w:rsidRPr="005524E0">
        <w:rPr>
          <w:rFonts w:ascii="Times New Roman" w:eastAsia="標楷體" w:hAnsi="Times New Roman" w:cs="Times New Roman" w:hint="eastAsia"/>
          <w:szCs w:val="24"/>
        </w:rPr>
        <w:t>花蓮慈濟</w:t>
      </w:r>
      <w:r w:rsidR="00181338" w:rsidRPr="005524E0">
        <w:rPr>
          <w:rFonts w:ascii="Times New Roman" w:eastAsia="標楷體" w:hAnsi="Times New Roman" w:cs="Times New Roman" w:hint="eastAsia"/>
          <w:szCs w:val="24"/>
        </w:rPr>
        <w:t>醫院</w:t>
      </w:r>
      <w:r w:rsidR="00503454" w:rsidRPr="005524E0">
        <w:rPr>
          <w:rFonts w:ascii="Times New Roman" w:eastAsia="標楷體" w:hAnsi="Times New Roman" w:cs="Times New Roman" w:hint="eastAsia"/>
          <w:szCs w:val="24"/>
        </w:rPr>
        <w:t>大愛七樓</w:t>
      </w:r>
      <w:r w:rsidR="00503454" w:rsidRPr="005524E0">
        <w:rPr>
          <w:rFonts w:ascii="Times New Roman" w:eastAsia="標楷體" w:hAnsi="Times New Roman" w:cs="Times New Roman" w:hint="eastAsia"/>
          <w:szCs w:val="24"/>
        </w:rPr>
        <w:t>702</w:t>
      </w:r>
      <w:r w:rsidR="00503454" w:rsidRPr="005524E0">
        <w:rPr>
          <w:rFonts w:ascii="Times New Roman" w:eastAsia="標楷體" w:hAnsi="Times New Roman" w:cs="Times New Roman" w:hint="eastAsia"/>
          <w:szCs w:val="24"/>
        </w:rPr>
        <w:t>教室</w:t>
      </w:r>
      <w:r w:rsidR="00424748" w:rsidRPr="00375749">
        <w:rPr>
          <w:rFonts w:ascii="Times New Roman" w:eastAsia="標楷體" w:hAnsi="Times New Roman" w:cs="Times New Roman"/>
          <w:szCs w:val="24"/>
        </w:rPr>
        <w:t>(</w:t>
      </w:r>
      <w:r w:rsidR="00424748" w:rsidRPr="00375749">
        <w:rPr>
          <w:rFonts w:ascii="標楷體" w:eastAsia="標楷體" w:hAnsi="標楷體" w:cs="新細明體"/>
          <w:kern w:val="0"/>
        </w:rPr>
        <w:t>花蓮縣花蓮市中央路三段 707 號</w:t>
      </w:r>
      <w:r w:rsidR="00424748" w:rsidRPr="00375749">
        <w:rPr>
          <w:rFonts w:ascii="Times New Roman" w:eastAsia="標楷體" w:hAnsi="Times New Roman" w:cs="Times New Roman"/>
          <w:szCs w:val="24"/>
        </w:rPr>
        <w:t>)</w:t>
      </w:r>
    </w:p>
    <w:p w:rsidR="00F547EB" w:rsidRPr="00503E8F" w:rsidRDefault="004944CD" w:rsidP="005524E0">
      <w:pPr>
        <w:adjustRightInd w:val="0"/>
        <w:snapToGrid w:val="0"/>
        <w:spacing w:line="360" w:lineRule="exact"/>
        <w:ind w:leftChars="-59" w:left="-142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503E8F">
        <w:rPr>
          <w:rFonts w:ascii="Times New Roman" w:eastAsia="標楷體" w:hAnsi="Times New Roman" w:cs="Times New Roman" w:hint="eastAsia"/>
          <w:b/>
          <w:szCs w:val="24"/>
          <w:shd w:val="pct15" w:color="auto" w:fill="FFFFFF"/>
        </w:rPr>
        <w:t>【南部場】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10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8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年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5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月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3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日（星期</w:t>
      </w:r>
      <w:r w:rsidR="00AC2C13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五</w:t>
      </w:r>
      <w:r w:rsidR="00F547EB" w:rsidRPr="00503E8F">
        <w:rPr>
          <w:rFonts w:ascii="Times New Roman" w:eastAsia="標楷體" w:hAnsi="Times New Roman" w:cs="Times New Roman"/>
          <w:szCs w:val="24"/>
          <w:shd w:val="pct15" w:color="auto" w:fill="FFFFFF"/>
        </w:rPr>
        <w:t>）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下午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1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時至下午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4</w:t>
      </w:r>
      <w:r w:rsidR="00F547EB" w:rsidRPr="00503E8F">
        <w:rPr>
          <w:rFonts w:ascii="Times New Roman" w:eastAsia="標楷體" w:hAnsi="Times New Roman" w:cs="Times New Roman" w:hint="eastAsia"/>
          <w:szCs w:val="24"/>
          <w:shd w:val="pct15" w:color="auto" w:fill="FFFFFF"/>
        </w:rPr>
        <w:t>時</w:t>
      </w:r>
    </w:p>
    <w:p w:rsidR="00E3022A" w:rsidRPr="005524E0" w:rsidRDefault="00E3022A" w:rsidP="00424748">
      <w:pPr>
        <w:adjustRightInd w:val="0"/>
        <w:snapToGrid w:val="0"/>
        <w:spacing w:line="360" w:lineRule="exact"/>
        <w:ind w:left="387" w:hangingChars="161" w:hanging="387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 xml:space="preserve">        </w:t>
      </w:r>
      <w:r w:rsidRPr="005524E0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8646E1" w:rsidRPr="005524E0">
        <w:rPr>
          <w:rFonts w:ascii="Times New Roman" w:eastAsia="標楷體" w:hAnsi="Times New Roman" w:cs="Times New Roman" w:hint="eastAsia"/>
          <w:b/>
          <w:szCs w:val="24"/>
        </w:rPr>
        <w:t>實體場：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國軍高雄總醫院醫療大樓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3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樓電化教室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(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高雄市苓雅區中正一路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2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號</w:t>
      </w:r>
      <w:r w:rsidR="008646E1" w:rsidRPr="005524E0">
        <w:rPr>
          <w:rFonts w:ascii="Times New Roman" w:eastAsia="標楷體" w:hAnsi="Times New Roman" w:cs="Times New Roman" w:hint="eastAsia"/>
          <w:szCs w:val="24"/>
        </w:rPr>
        <w:t>)</w:t>
      </w:r>
    </w:p>
    <w:p w:rsidR="005921AF" w:rsidRPr="005524E0" w:rsidRDefault="005921AF" w:rsidP="005524E0">
      <w:pPr>
        <w:adjustRightInd w:val="0"/>
        <w:snapToGrid w:val="0"/>
        <w:spacing w:line="360" w:lineRule="exact"/>
        <w:ind w:left="1213" w:hangingChars="505" w:hanging="1213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>參加對象：</w:t>
      </w:r>
      <w:r w:rsidR="00FD2679" w:rsidRPr="005524E0">
        <w:rPr>
          <w:rFonts w:ascii="Times New Roman" w:eastAsia="標楷體" w:hAnsi="Times New Roman" w:cs="Times New Roman" w:hint="eastAsia"/>
          <w:szCs w:val="24"/>
        </w:rPr>
        <w:t>醫療機構及助產機構產</w:t>
      </w:r>
      <w:r w:rsidR="00FD2679" w:rsidRPr="005524E0">
        <w:rPr>
          <w:rFonts w:ascii="Times New Roman" w:eastAsia="標楷體" w:hAnsi="Times New Roman" w:cs="Times New Roman" w:hint="eastAsia"/>
          <w:szCs w:val="24"/>
        </w:rPr>
        <w:t>/</w:t>
      </w:r>
      <w:proofErr w:type="gramStart"/>
      <w:r w:rsidR="000A3029">
        <w:rPr>
          <w:rFonts w:ascii="Times New Roman" w:eastAsia="標楷體" w:hAnsi="Times New Roman" w:cs="Times New Roman" w:hint="eastAsia"/>
          <w:szCs w:val="24"/>
        </w:rPr>
        <w:t>兒照護</w:t>
      </w:r>
      <w:proofErr w:type="gramEnd"/>
      <w:r w:rsidR="000A3029">
        <w:rPr>
          <w:rFonts w:ascii="Times New Roman" w:eastAsia="標楷體" w:hAnsi="Times New Roman" w:cs="Times New Roman" w:hint="eastAsia"/>
          <w:szCs w:val="24"/>
        </w:rPr>
        <w:t>相關醫療人員、負責生產事故事件通報、</w:t>
      </w:r>
      <w:proofErr w:type="gramStart"/>
      <w:r w:rsidR="00FD2679" w:rsidRPr="005524E0">
        <w:rPr>
          <w:rFonts w:ascii="Times New Roman" w:eastAsia="標楷體" w:hAnsi="Times New Roman" w:cs="Times New Roman" w:hint="eastAsia"/>
          <w:szCs w:val="24"/>
        </w:rPr>
        <w:t>病安異常</w:t>
      </w:r>
      <w:proofErr w:type="gramEnd"/>
      <w:r w:rsidR="00FD2679" w:rsidRPr="005524E0">
        <w:rPr>
          <w:rFonts w:ascii="Times New Roman" w:eastAsia="標楷體" w:hAnsi="Times New Roman" w:cs="Times New Roman" w:hint="eastAsia"/>
          <w:szCs w:val="24"/>
        </w:rPr>
        <w:t>事件</w:t>
      </w:r>
      <w:r w:rsidR="000A3029">
        <w:rPr>
          <w:rFonts w:ascii="Times New Roman" w:eastAsia="標楷體" w:hAnsi="Times New Roman" w:cs="Times New Roman" w:hint="eastAsia"/>
          <w:szCs w:val="24"/>
        </w:rPr>
        <w:t>通報</w:t>
      </w:r>
      <w:r w:rsidR="00FD2679" w:rsidRPr="005524E0">
        <w:rPr>
          <w:rFonts w:ascii="Times New Roman" w:eastAsia="標楷體" w:hAnsi="Times New Roman" w:cs="Times New Roman" w:hint="eastAsia"/>
          <w:szCs w:val="24"/>
        </w:rPr>
        <w:t>之</w:t>
      </w:r>
      <w:r w:rsidR="000A3029">
        <w:rPr>
          <w:rFonts w:ascii="Times New Roman" w:eastAsia="標楷體" w:hAnsi="Times New Roman" w:cs="Times New Roman" w:hint="eastAsia"/>
          <w:szCs w:val="24"/>
        </w:rPr>
        <w:t>相關人員或部門主管</w:t>
      </w:r>
      <w:r w:rsidR="00FD2679" w:rsidRPr="005524E0">
        <w:rPr>
          <w:rFonts w:ascii="Times New Roman" w:eastAsia="標楷體" w:hAnsi="Times New Roman" w:cs="Times New Roman" w:hint="eastAsia"/>
          <w:szCs w:val="24"/>
        </w:rPr>
        <w:t>。</w:t>
      </w:r>
    </w:p>
    <w:p w:rsidR="005921AF" w:rsidRPr="005524E0" w:rsidRDefault="005921AF" w:rsidP="005524E0">
      <w:pPr>
        <w:adjustRightInd w:val="0"/>
        <w:snapToGrid w:val="0"/>
        <w:spacing w:line="360" w:lineRule="exact"/>
        <w:ind w:left="1213" w:hangingChars="505" w:hanging="1213"/>
        <w:rPr>
          <w:rFonts w:ascii="Times New Roman" w:eastAsia="標楷體" w:hAnsi="Times New Roman" w:cs="Times New Roman"/>
          <w:szCs w:val="24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>學分認證：</w:t>
      </w:r>
      <w:r w:rsidR="00614FA9" w:rsidRPr="005524E0">
        <w:rPr>
          <w:rFonts w:ascii="Times New Roman" w:eastAsia="標楷體" w:hAnsi="Times New Roman" w:cs="Times New Roman" w:hint="eastAsia"/>
          <w:szCs w:val="24"/>
        </w:rPr>
        <w:t>本課程提供</w:t>
      </w:r>
      <w:proofErr w:type="gramStart"/>
      <w:r w:rsidR="00614FA9" w:rsidRPr="005524E0">
        <w:rPr>
          <w:rFonts w:ascii="Times New Roman" w:eastAsia="標楷體" w:hAnsi="Times New Roman" w:cs="Times New Roman" w:hint="eastAsia"/>
          <w:szCs w:val="24"/>
        </w:rPr>
        <w:t>醫</w:t>
      </w:r>
      <w:proofErr w:type="gramEnd"/>
      <w:r w:rsidR="00614FA9" w:rsidRPr="005524E0">
        <w:rPr>
          <w:rFonts w:ascii="Times New Roman" w:eastAsia="標楷體" w:hAnsi="Times New Roman" w:cs="Times New Roman" w:hint="eastAsia"/>
          <w:szCs w:val="24"/>
        </w:rPr>
        <w:t>策會教育訓練時數及公務人力繼續教育時數各</w:t>
      </w:r>
      <w:r w:rsidR="00C545A6" w:rsidRPr="005524E0">
        <w:rPr>
          <w:rFonts w:ascii="Times New Roman" w:eastAsia="標楷體" w:hAnsi="Times New Roman" w:cs="Times New Roman" w:hint="eastAsia"/>
          <w:szCs w:val="24"/>
        </w:rPr>
        <w:t>2</w:t>
      </w:r>
      <w:r w:rsidR="00614FA9" w:rsidRPr="005524E0">
        <w:rPr>
          <w:rFonts w:ascii="Times New Roman" w:eastAsia="標楷體" w:hAnsi="Times New Roman" w:cs="Times New Roman" w:hint="eastAsia"/>
          <w:szCs w:val="24"/>
        </w:rPr>
        <w:t>小時，本課程適用「全民健保醫院總額品質保證保留款實施方案」。</w:t>
      </w:r>
      <w:r w:rsidR="005524E0" w:rsidRPr="004B408D">
        <w:rPr>
          <w:rFonts w:eastAsia="標楷體" w:hint="eastAsia"/>
          <w:color w:val="FF0000"/>
          <w:szCs w:val="24"/>
        </w:rPr>
        <w:t>請攜帶身分</w:t>
      </w:r>
      <w:proofErr w:type="gramStart"/>
      <w:r w:rsidR="005524E0" w:rsidRPr="004B408D">
        <w:rPr>
          <w:rFonts w:eastAsia="標楷體" w:hint="eastAsia"/>
          <w:color w:val="FF0000"/>
          <w:szCs w:val="24"/>
        </w:rPr>
        <w:t>證刷到及刷退</w:t>
      </w:r>
      <w:proofErr w:type="gramEnd"/>
      <w:r w:rsidR="005524E0" w:rsidRPr="004B408D">
        <w:rPr>
          <w:rFonts w:eastAsia="標楷體" w:hint="eastAsia"/>
          <w:color w:val="FF0000"/>
          <w:szCs w:val="24"/>
        </w:rPr>
        <w:t>。</w:t>
      </w:r>
    </w:p>
    <w:p w:rsidR="005921AF" w:rsidRDefault="005921AF" w:rsidP="005524E0">
      <w:pPr>
        <w:adjustRightInd w:val="0"/>
        <w:snapToGrid w:val="0"/>
        <w:spacing w:line="360" w:lineRule="exact"/>
        <w:ind w:left="1213" w:rightChars="-73" w:right="-175" w:hangingChars="505" w:hanging="1213"/>
        <w:rPr>
          <w:rFonts w:ascii="Times New Roman" w:eastAsia="標楷體" w:hAnsi="Times New Roman" w:cs="Times New Roman"/>
          <w:sz w:val="28"/>
          <w:szCs w:val="28"/>
        </w:rPr>
      </w:pPr>
      <w:r w:rsidRPr="005524E0">
        <w:rPr>
          <w:rFonts w:ascii="Times New Roman" w:eastAsia="標楷體" w:hAnsi="Times New Roman" w:cs="Times New Roman" w:hint="eastAsia"/>
          <w:b/>
          <w:szCs w:val="24"/>
        </w:rPr>
        <w:t>報名方式：</w:t>
      </w:r>
      <w:r w:rsidR="00614FA9" w:rsidRPr="005524E0">
        <w:rPr>
          <w:rFonts w:ascii="Times New Roman" w:eastAsia="標楷體" w:hAnsi="Times New Roman" w:cs="Times New Roman" w:hint="eastAsia"/>
          <w:szCs w:val="24"/>
        </w:rPr>
        <w:t>請於</w:t>
      </w:r>
      <w:r w:rsidR="00503454" w:rsidRPr="005524E0">
        <w:rPr>
          <w:rFonts w:ascii="Times New Roman" w:eastAsia="標楷體" w:hAnsi="Times New Roman" w:cs="Times New Roman" w:hint="eastAsia"/>
          <w:szCs w:val="24"/>
        </w:rPr>
        <w:t>4</w:t>
      </w:r>
      <w:r w:rsidRPr="005524E0">
        <w:rPr>
          <w:rFonts w:ascii="Times New Roman" w:eastAsia="標楷體" w:hAnsi="Times New Roman" w:cs="Times New Roman" w:hint="eastAsia"/>
          <w:szCs w:val="24"/>
        </w:rPr>
        <w:t>月</w:t>
      </w:r>
      <w:r w:rsidR="00281392" w:rsidRPr="005524E0">
        <w:rPr>
          <w:rFonts w:ascii="Times New Roman" w:eastAsia="標楷體" w:hAnsi="Times New Roman" w:cs="Times New Roman" w:hint="eastAsia"/>
          <w:szCs w:val="24"/>
        </w:rPr>
        <w:t>23</w:t>
      </w:r>
      <w:r w:rsidRPr="005524E0">
        <w:rPr>
          <w:rFonts w:ascii="Times New Roman" w:eastAsia="標楷體" w:hAnsi="Times New Roman" w:cs="Times New Roman" w:hint="eastAsia"/>
          <w:szCs w:val="24"/>
        </w:rPr>
        <w:t>日前網路報</w:t>
      </w:r>
      <w:r w:rsidR="001F04B6" w:rsidRPr="005524E0">
        <w:rPr>
          <w:rFonts w:ascii="Times New Roman" w:eastAsia="標楷體" w:hAnsi="Times New Roman" w:cs="Times New Roman" w:hint="eastAsia"/>
          <w:szCs w:val="24"/>
        </w:rPr>
        <w:t>名</w:t>
      </w:r>
      <w:r w:rsidR="001F04B6" w:rsidRPr="005524E0">
        <w:rPr>
          <w:rFonts w:ascii="Times New Roman" w:eastAsia="標楷體" w:hAnsi="Times New Roman" w:cs="Times New Roman" w:hint="eastAsia"/>
          <w:szCs w:val="24"/>
        </w:rPr>
        <w:t>(http://attend.jct.org.tw/)</w:t>
      </w:r>
      <w:r w:rsidR="001F04B6" w:rsidRPr="005524E0">
        <w:rPr>
          <w:rFonts w:ascii="Times New Roman" w:eastAsia="標楷體" w:hAnsi="Times New Roman" w:cs="Times New Roman" w:hint="eastAsia"/>
          <w:szCs w:val="24"/>
        </w:rPr>
        <w:t>，</w:t>
      </w:r>
      <w:r w:rsidRPr="005524E0">
        <w:rPr>
          <w:rFonts w:ascii="Times New Roman" w:eastAsia="標楷體" w:hAnsi="Times New Roman" w:cs="Times New Roman" w:hint="eastAsia"/>
          <w:szCs w:val="24"/>
        </w:rPr>
        <w:t>額滿</w:t>
      </w:r>
      <w:r w:rsidR="00614FA9" w:rsidRPr="005524E0">
        <w:rPr>
          <w:rFonts w:ascii="Times New Roman" w:eastAsia="標楷體" w:hAnsi="Times New Roman" w:cs="Times New Roman" w:hint="eastAsia"/>
          <w:szCs w:val="24"/>
        </w:rPr>
        <w:t>將提前截</w:t>
      </w:r>
      <w:r w:rsidRPr="005524E0">
        <w:rPr>
          <w:rFonts w:ascii="Times New Roman" w:eastAsia="標楷體" w:hAnsi="Times New Roman" w:cs="Times New Roman" w:hint="eastAsia"/>
          <w:szCs w:val="24"/>
        </w:rPr>
        <w:t>止。</w:t>
      </w:r>
    </w:p>
    <w:p w:rsidR="005524E0" w:rsidRPr="00A9070F" w:rsidRDefault="005524E0" w:rsidP="005524E0">
      <w:pPr>
        <w:kinsoku w:val="0"/>
        <w:adjustRightInd w:val="0"/>
        <w:snapToGrid w:val="0"/>
        <w:ind w:leftChars="2799" w:left="7916" w:hangingChars="499" w:hanging="1198"/>
        <w:rPr>
          <w:rFonts w:eastAsia="標楷體"/>
          <w:szCs w:val="24"/>
        </w:rPr>
      </w:pPr>
      <w:r w:rsidRPr="006E2A66">
        <w:rPr>
          <w:rFonts w:eastAsia="標楷體" w:hint="eastAsia"/>
          <w:szCs w:val="24"/>
        </w:rPr>
        <w:t>&lt;</w:t>
      </w:r>
      <w:r w:rsidRPr="006E2A66">
        <w:rPr>
          <w:rFonts w:eastAsia="標楷體" w:hint="eastAsia"/>
          <w:szCs w:val="24"/>
        </w:rPr>
        <w:t>議程以活動當日公告為主</w:t>
      </w:r>
      <w:r w:rsidRPr="006E2A66">
        <w:rPr>
          <w:rFonts w:eastAsia="標楷體" w:hint="eastAsia"/>
          <w:szCs w:val="24"/>
        </w:rPr>
        <w:t>&gt;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851"/>
        <w:gridCol w:w="4252"/>
        <w:gridCol w:w="2693"/>
      </w:tblGrid>
      <w:tr w:rsidR="00B25351" w:rsidRPr="00545EE7" w:rsidTr="000A3029">
        <w:trPr>
          <w:trHeight w:val="416"/>
          <w:tblHeader/>
          <w:jc w:val="center"/>
        </w:trPr>
        <w:tc>
          <w:tcPr>
            <w:tcW w:w="1838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時間</w:t>
            </w:r>
          </w:p>
        </w:tc>
        <w:tc>
          <w:tcPr>
            <w:tcW w:w="851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分鐘</w:t>
            </w:r>
          </w:p>
        </w:tc>
        <w:tc>
          <w:tcPr>
            <w:tcW w:w="4252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主題</w:t>
            </w:r>
          </w:p>
        </w:tc>
        <w:tc>
          <w:tcPr>
            <w:tcW w:w="2693" w:type="dxa"/>
            <w:shd w:val="clear" w:color="auto" w:fill="FABF8F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講師</w:t>
            </w:r>
          </w:p>
        </w:tc>
      </w:tr>
      <w:tr w:rsidR="00B25351" w:rsidRPr="00545EE7" w:rsidTr="000A3029">
        <w:trPr>
          <w:trHeight w:val="373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E6630D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:00 - 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:20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報　到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4D41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－</w:t>
            </w:r>
          </w:p>
        </w:tc>
      </w:tr>
      <w:tr w:rsidR="00B25351" w:rsidRPr="00545EE7" w:rsidTr="000A3029">
        <w:trPr>
          <w:trHeight w:val="431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:20 - 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:30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致　詞</w:t>
            </w:r>
          </w:p>
        </w:tc>
        <w:tc>
          <w:tcPr>
            <w:tcW w:w="26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4D41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－</w:t>
            </w:r>
          </w:p>
        </w:tc>
      </w:tr>
      <w:tr w:rsidR="00C26F32" w:rsidRPr="00545EE7" w:rsidTr="000A3029">
        <w:trPr>
          <w:trHeight w:val="567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F32" w:rsidRPr="00B25351" w:rsidRDefault="00C26F32" w:rsidP="00E6630D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:30 - 1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F32" w:rsidRPr="00B25351" w:rsidRDefault="000A3029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="00C26F32"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29" w:rsidRDefault="000A3029" w:rsidP="000A30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生產事故事件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通報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表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單</w:t>
            </w:r>
          </w:p>
          <w:p w:rsidR="00C26F32" w:rsidRPr="00B25351" w:rsidRDefault="000A3029" w:rsidP="000A30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說明與常見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疑義</w:t>
            </w:r>
          </w:p>
        </w:tc>
        <w:tc>
          <w:tcPr>
            <w:tcW w:w="2693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F32" w:rsidRPr="00B25351" w:rsidRDefault="00C26F32" w:rsidP="00F60224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台灣婦產科醫學會</w:t>
            </w:r>
          </w:p>
          <w:p w:rsidR="00C26F32" w:rsidRPr="00B25351" w:rsidRDefault="00C26F32" w:rsidP="00F60224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黃閔照秘書長</w:t>
            </w:r>
          </w:p>
        </w:tc>
      </w:tr>
      <w:tr w:rsidR="00C26F32" w:rsidRPr="00545EE7" w:rsidTr="000A3029">
        <w:trPr>
          <w:trHeight w:val="716"/>
          <w:jc w:val="center"/>
        </w:trPr>
        <w:tc>
          <w:tcPr>
            <w:tcW w:w="18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F32" w:rsidRPr="00B25351" w:rsidRDefault="00C26F32" w:rsidP="00E6630D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:00 - 1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F32" w:rsidRPr="00B25351" w:rsidRDefault="000A3029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="00C26F32"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29" w:rsidRDefault="000A3029" w:rsidP="000A30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生產事故事件通報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資料</w:t>
            </w:r>
          </w:p>
          <w:p w:rsidR="00C26F32" w:rsidRPr="00B25351" w:rsidRDefault="000A3029" w:rsidP="000A30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分析與運用</w:t>
            </w:r>
          </w:p>
        </w:tc>
        <w:tc>
          <w:tcPr>
            <w:tcW w:w="2693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6F32" w:rsidRPr="00B25351" w:rsidRDefault="00C26F32" w:rsidP="00F60224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  <w:tr w:rsidR="00B25351" w:rsidRPr="00545EE7" w:rsidTr="000A3029">
        <w:trPr>
          <w:trHeight w:val="515"/>
          <w:jc w:val="center"/>
        </w:trPr>
        <w:tc>
          <w:tcPr>
            <w:tcW w:w="1838" w:type="dxa"/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- 1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851" w:type="dxa"/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351" w:rsidRPr="00B25351" w:rsidRDefault="00B25351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4252" w:type="dxa"/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中場休息</w:t>
            </w:r>
          </w:p>
        </w:tc>
        <w:tc>
          <w:tcPr>
            <w:tcW w:w="2693" w:type="dxa"/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351" w:rsidRPr="00B25351" w:rsidRDefault="00B25351" w:rsidP="00F60224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－</w:t>
            </w:r>
          </w:p>
        </w:tc>
      </w:tr>
      <w:tr w:rsidR="00B25351" w:rsidRPr="00545EE7" w:rsidTr="000A3029">
        <w:trPr>
          <w:trHeight w:val="694"/>
          <w:jc w:val="center"/>
        </w:trPr>
        <w:tc>
          <w:tcPr>
            <w:tcW w:w="1838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15:0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- 1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:30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351" w:rsidRPr="00B25351" w:rsidRDefault="00B25351" w:rsidP="00BC2CA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3029" w:rsidRDefault="000A3029" w:rsidP="000A30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【機構分享】</w:t>
            </w:r>
          </w:p>
          <w:p w:rsidR="000A3029" w:rsidRDefault="00B25351" w:rsidP="000A30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生產事故事件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通報</w:t>
            </w:r>
            <w:r w:rsidR="000A3029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實務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分享</w:t>
            </w:r>
          </w:p>
          <w:p w:rsidR="00B25351" w:rsidRPr="00B25351" w:rsidRDefault="000A3029" w:rsidP="000A30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重大異常事件管理、通報單位整合策略、如何啟動院內改善機制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25351" w:rsidRPr="00B25351" w:rsidRDefault="00B25351" w:rsidP="00F60224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高雄長庚紀念醫院</w:t>
            </w:r>
          </w:p>
          <w:p w:rsidR="00B25351" w:rsidRPr="00B25351" w:rsidRDefault="00B25351" w:rsidP="00F60224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陳俊霖專員</w:t>
            </w:r>
          </w:p>
        </w:tc>
      </w:tr>
      <w:tr w:rsidR="00B25351" w:rsidRPr="00545EE7" w:rsidTr="000A3029">
        <w:trPr>
          <w:trHeight w:val="76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1F04B6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:3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 xml:space="preserve"> - 1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7612C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7612C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交流討論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C0F" w:rsidRPr="00B25351" w:rsidRDefault="00CA3C0F" w:rsidP="00CA3C0F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高雄長庚紀念醫院</w:t>
            </w:r>
          </w:p>
          <w:p w:rsidR="00CA3C0F" w:rsidRDefault="00CA3C0F" w:rsidP="00CA3C0F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陳俊霖專員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</w:p>
          <w:p w:rsidR="00B25351" w:rsidRPr="00B25351" w:rsidRDefault="00B25351" w:rsidP="00CA3C0F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台灣婦產科醫學會</w:t>
            </w:r>
          </w:p>
          <w:p w:rsidR="00B25351" w:rsidRPr="00B25351" w:rsidRDefault="00B25351" w:rsidP="00E6630D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黃閔照秘書長</w:t>
            </w:r>
          </w:p>
        </w:tc>
      </w:tr>
      <w:tr w:rsidR="00B25351" w:rsidRPr="00545EE7" w:rsidTr="000A3029">
        <w:trPr>
          <w:trHeight w:val="567"/>
          <w:jc w:val="center"/>
        </w:trPr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7612C9">
            <w:pPr>
              <w:tabs>
                <w:tab w:val="left" w:pos="1479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B25351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:00~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7612C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歸　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351" w:rsidRPr="00B25351" w:rsidRDefault="00B25351" w:rsidP="007612C9">
            <w:pPr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25351">
              <w:rPr>
                <w:rFonts w:ascii="Times New Roman" w:eastAsia="標楷體" w:hAnsi="Times New Roman" w:cs="Times New Roman"/>
                <w:sz w:val="26"/>
                <w:szCs w:val="26"/>
              </w:rPr>
              <w:t>－</w:t>
            </w:r>
          </w:p>
        </w:tc>
      </w:tr>
    </w:tbl>
    <w:p w:rsidR="00614FA9" w:rsidRDefault="00614FA9" w:rsidP="000A3029">
      <w:pPr>
        <w:spacing w:line="280" w:lineRule="exact"/>
        <w:rPr>
          <w:rFonts w:ascii="Times New Roman" w:eastAsia="標楷體" w:hAnsi="Times New Roman" w:cs="Times New Roman"/>
        </w:rPr>
      </w:pPr>
      <w:r w:rsidRPr="00614FA9">
        <w:rPr>
          <w:rFonts w:ascii="Times New Roman" w:eastAsia="標楷體" w:hAnsi="Times New Roman" w:cs="Times New Roman" w:hint="eastAsia"/>
        </w:rPr>
        <w:t>備註：</w:t>
      </w:r>
    </w:p>
    <w:p w:rsidR="00375749" w:rsidRDefault="00614FA9" w:rsidP="000A3029">
      <w:pPr>
        <w:pStyle w:val="aa"/>
        <w:numPr>
          <w:ilvl w:val="0"/>
          <w:numId w:val="11"/>
        </w:numPr>
        <w:spacing w:line="280" w:lineRule="exact"/>
        <w:ind w:leftChars="0"/>
        <w:rPr>
          <w:rFonts w:ascii="Times New Roman" w:eastAsia="標楷體" w:hAnsi="Times New Roman" w:cs="Times New Roman"/>
        </w:rPr>
      </w:pPr>
      <w:r w:rsidRPr="00375749">
        <w:rPr>
          <w:rFonts w:ascii="Times New Roman" w:eastAsia="標楷體" w:hAnsi="Times New Roman" w:cs="Times New Roman" w:hint="eastAsia"/>
        </w:rPr>
        <w:t>交通方式：本課程為免費課程，會場無提供停車優惠，請多利用大眾交通工具。交通方式可至報名網站</w:t>
      </w:r>
      <w:r w:rsidRPr="00375749">
        <w:rPr>
          <w:rFonts w:ascii="Times New Roman" w:eastAsia="標楷體" w:hAnsi="Times New Roman" w:cs="Times New Roman" w:hint="eastAsia"/>
        </w:rPr>
        <w:t>(http://attend.jct.org.tw/)</w:t>
      </w:r>
      <w:r w:rsidRPr="00375749">
        <w:rPr>
          <w:rFonts w:ascii="Times New Roman" w:eastAsia="標楷體" w:hAnsi="Times New Roman" w:cs="Times New Roman" w:hint="eastAsia"/>
        </w:rPr>
        <w:t>課前相關資料查詢。</w:t>
      </w:r>
    </w:p>
    <w:p w:rsidR="00375749" w:rsidRDefault="00614FA9" w:rsidP="000A3029">
      <w:pPr>
        <w:pStyle w:val="aa"/>
        <w:numPr>
          <w:ilvl w:val="0"/>
          <w:numId w:val="11"/>
        </w:numPr>
        <w:spacing w:line="280" w:lineRule="exact"/>
        <w:ind w:leftChars="0"/>
        <w:rPr>
          <w:rFonts w:ascii="Times New Roman" w:eastAsia="標楷體" w:hAnsi="Times New Roman" w:cs="Times New Roman"/>
        </w:rPr>
      </w:pPr>
      <w:r w:rsidRPr="00375749">
        <w:rPr>
          <w:rFonts w:ascii="Times New Roman" w:eastAsia="標楷體" w:hAnsi="Times New Roman" w:cs="Times New Roman" w:hint="eastAsia"/>
        </w:rPr>
        <w:t>響應環保，無提供紙杯，請自備環保杯與會。</w:t>
      </w:r>
    </w:p>
    <w:p w:rsidR="00614FA9" w:rsidRPr="00375749" w:rsidRDefault="00614FA9" w:rsidP="000A3029">
      <w:pPr>
        <w:pStyle w:val="aa"/>
        <w:numPr>
          <w:ilvl w:val="0"/>
          <w:numId w:val="11"/>
        </w:numPr>
        <w:spacing w:line="280" w:lineRule="exact"/>
        <w:ind w:leftChars="0"/>
        <w:rPr>
          <w:rFonts w:ascii="Times New Roman" w:eastAsia="標楷體" w:hAnsi="Times New Roman" w:cs="Times New Roman"/>
        </w:rPr>
      </w:pPr>
      <w:r w:rsidRPr="00375749">
        <w:rPr>
          <w:rFonts w:ascii="Times New Roman" w:eastAsia="標楷體" w:hAnsi="Times New Roman" w:cs="Times New Roman" w:hint="eastAsia"/>
        </w:rPr>
        <w:t>本活動以</w:t>
      </w:r>
      <w:proofErr w:type="gramStart"/>
      <w:r w:rsidRPr="00375749">
        <w:rPr>
          <w:rFonts w:ascii="Times New Roman" w:eastAsia="標楷體" w:hAnsi="Times New Roman" w:cs="Times New Roman" w:hint="eastAsia"/>
        </w:rPr>
        <w:t>身分證刷到與刷退</w:t>
      </w:r>
      <w:proofErr w:type="gramEnd"/>
      <w:r w:rsidRPr="00375749">
        <w:rPr>
          <w:rFonts w:ascii="Times New Roman" w:eastAsia="標楷體" w:hAnsi="Times New Roman" w:cs="Times New Roman" w:hint="eastAsia"/>
        </w:rPr>
        <w:t>，以順利完成學分申請紀錄，請於課程結束</w:t>
      </w:r>
      <w:r w:rsidRPr="00375749">
        <w:rPr>
          <w:rFonts w:ascii="Times New Roman" w:eastAsia="標楷體" w:hAnsi="Times New Roman" w:cs="Times New Roman" w:hint="eastAsia"/>
        </w:rPr>
        <w:t xml:space="preserve"> 2 </w:t>
      </w:r>
      <w:proofErr w:type="gramStart"/>
      <w:r w:rsidRPr="00375749">
        <w:rPr>
          <w:rFonts w:ascii="Times New Roman" w:eastAsia="標楷體" w:hAnsi="Times New Roman" w:cs="Times New Roman" w:hint="eastAsia"/>
        </w:rPr>
        <w:t>週</w:t>
      </w:r>
      <w:proofErr w:type="gramEnd"/>
      <w:r w:rsidRPr="00375749">
        <w:rPr>
          <w:rFonts w:ascii="Times New Roman" w:eastAsia="標楷體" w:hAnsi="Times New Roman" w:cs="Times New Roman" w:hint="eastAsia"/>
        </w:rPr>
        <w:t>後上</w:t>
      </w:r>
      <w:proofErr w:type="gramStart"/>
      <w:r w:rsidRPr="00375749">
        <w:rPr>
          <w:rFonts w:ascii="Times New Roman" w:eastAsia="標楷體" w:hAnsi="Times New Roman" w:cs="Times New Roman" w:hint="eastAsia"/>
        </w:rPr>
        <w:t>醫</w:t>
      </w:r>
      <w:proofErr w:type="gramEnd"/>
      <w:r w:rsidRPr="00375749">
        <w:rPr>
          <w:rFonts w:ascii="Times New Roman" w:eastAsia="標楷體" w:hAnsi="Times New Roman" w:cs="Times New Roman" w:hint="eastAsia"/>
        </w:rPr>
        <w:t>策會</w:t>
      </w:r>
      <w:r w:rsidRPr="00375749">
        <w:rPr>
          <w:rFonts w:ascii="Times New Roman" w:eastAsia="標楷體" w:hAnsi="Times New Roman" w:cs="Times New Roman" w:hint="eastAsia"/>
        </w:rPr>
        <w:t xml:space="preserve"> http://goo.gl/c59SS</w:t>
      </w:r>
      <w:r w:rsidRPr="00375749">
        <w:rPr>
          <w:rFonts w:ascii="Times New Roman" w:eastAsia="標楷體" w:hAnsi="Times New Roman" w:cs="Times New Roman" w:hint="eastAsia"/>
        </w:rPr>
        <w:t>下載上課時數證明，不提供紙本證明。</w:t>
      </w:r>
    </w:p>
    <w:p w:rsidR="00375749" w:rsidRPr="00934354" w:rsidRDefault="00A348EC" w:rsidP="000A3029">
      <w:pPr>
        <w:widowControl/>
        <w:jc w:val="center"/>
        <w:rPr>
          <w:rFonts w:eastAsia="標楷體"/>
          <w:b/>
          <w:sz w:val="36"/>
          <w:szCs w:val="36"/>
          <w:u w:val="single"/>
        </w:rPr>
      </w:pPr>
      <w:r>
        <w:rPr>
          <w:rFonts w:ascii="Times New Roman" w:eastAsia="標楷體" w:hAnsi="Times New Roman" w:cs="Times New Roman"/>
        </w:rPr>
        <w:br w:type="page"/>
      </w:r>
      <w:r w:rsidR="00375749" w:rsidRPr="00934354">
        <w:rPr>
          <w:rFonts w:eastAsia="標楷體" w:hint="eastAsia"/>
          <w:b/>
          <w:sz w:val="36"/>
          <w:szCs w:val="36"/>
          <w:u w:val="single"/>
        </w:rPr>
        <w:lastRenderedPageBreak/>
        <w:t>交通資訊</w:t>
      </w:r>
    </w:p>
    <w:p w:rsid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40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活動課程：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【</w:t>
      </w:r>
      <w:r w:rsidRPr="00AC7CB4">
        <w:rPr>
          <w:rFonts w:eastAsia="標楷體" w:hint="eastAsia"/>
          <w:b/>
          <w:sz w:val="28"/>
          <w:szCs w:val="28"/>
        </w:rPr>
        <w:t>北部</w:t>
      </w:r>
      <w:r w:rsidRPr="00AC7CB4">
        <w:rPr>
          <w:rFonts w:eastAsia="標楷體"/>
          <w:b/>
          <w:sz w:val="28"/>
          <w:szCs w:val="28"/>
        </w:rPr>
        <w:t>場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】</w:t>
      </w:r>
      <w:r w:rsidRPr="00152182">
        <w:rPr>
          <w:rFonts w:eastAsia="標楷體" w:hint="eastAsia"/>
          <w:b/>
          <w:kern w:val="0"/>
          <w:sz w:val="28"/>
          <w:szCs w:val="28"/>
        </w:rPr>
        <w:t>108</w:t>
      </w:r>
      <w:r w:rsidRPr="00152182">
        <w:rPr>
          <w:rFonts w:eastAsia="標楷體" w:hint="eastAsia"/>
          <w:b/>
          <w:kern w:val="0"/>
          <w:sz w:val="28"/>
          <w:szCs w:val="28"/>
        </w:rPr>
        <w:t>年</w:t>
      </w:r>
      <w:r w:rsidRPr="00375749">
        <w:rPr>
          <w:rFonts w:eastAsia="標楷體" w:hint="eastAsia"/>
          <w:b/>
          <w:kern w:val="0"/>
          <w:sz w:val="28"/>
          <w:szCs w:val="28"/>
        </w:rPr>
        <w:t>生產事故事件通報作業說明會</w:t>
      </w:r>
    </w:p>
    <w:p w:rsidR="00375749" w:rsidRP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38"/>
        <w:rPr>
          <w:rFonts w:ascii="Times New Roman" w:eastAsia="標楷體" w:hAnsi="Times New Roman" w:cs="Times New Roman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>時間</w:t>
      </w:r>
      <w:r w:rsidRPr="00375749">
        <w:rPr>
          <w:rFonts w:ascii="Times New Roman" w:eastAsia="標楷體" w:hAnsi="Times New Roman" w:cs="Times New Roman"/>
          <w:szCs w:val="24"/>
        </w:rPr>
        <w:t>: 108</w:t>
      </w:r>
      <w:r w:rsidRPr="00375749">
        <w:rPr>
          <w:rFonts w:ascii="Times New Roman" w:eastAsia="標楷體" w:hAnsi="Times New Roman" w:cs="Times New Roman"/>
          <w:szCs w:val="24"/>
        </w:rPr>
        <w:t>年</w:t>
      </w:r>
      <w:r w:rsidRPr="00375749">
        <w:rPr>
          <w:rFonts w:ascii="Times New Roman" w:eastAsia="標楷體" w:hAnsi="Times New Roman" w:cs="Times New Roman"/>
          <w:szCs w:val="24"/>
        </w:rPr>
        <w:t>4</w:t>
      </w:r>
      <w:r w:rsidRPr="00375749">
        <w:rPr>
          <w:rFonts w:ascii="Times New Roman" w:eastAsia="標楷體" w:hAnsi="Times New Roman" w:cs="Times New Roman"/>
          <w:szCs w:val="24"/>
        </w:rPr>
        <w:t>月</w:t>
      </w:r>
      <w:r w:rsidRPr="00375749">
        <w:rPr>
          <w:rFonts w:ascii="Times New Roman" w:eastAsia="標楷體" w:hAnsi="Times New Roman" w:cs="Times New Roman"/>
          <w:szCs w:val="24"/>
        </w:rPr>
        <w:t>30</w:t>
      </w:r>
      <w:r w:rsidRPr="00375749">
        <w:rPr>
          <w:rFonts w:ascii="Times New Roman" w:eastAsia="標楷體" w:hAnsi="Times New Roman" w:cs="Times New Roman"/>
          <w:szCs w:val="24"/>
        </w:rPr>
        <w:t>日</w:t>
      </w:r>
      <w:r w:rsidRPr="00375749">
        <w:rPr>
          <w:rFonts w:ascii="Times New Roman" w:eastAsia="標楷體" w:hAnsi="Times New Roman" w:cs="Times New Roman"/>
          <w:szCs w:val="24"/>
        </w:rPr>
        <w:t>(</w:t>
      </w:r>
      <w:r w:rsidRPr="00375749">
        <w:rPr>
          <w:rFonts w:ascii="Times New Roman" w:eastAsia="標楷體" w:hAnsi="Times New Roman" w:cs="Times New Roman"/>
          <w:szCs w:val="24"/>
        </w:rPr>
        <w:t>星期二</w:t>
      </w:r>
      <w:r w:rsidRPr="00375749">
        <w:rPr>
          <w:rFonts w:ascii="Times New Roman" w:eastAsia="標楷體" w:hAnsi="Times New Roman" w:cs="Times New Roman"/>
          <w:szCs w:val="24"/>
        </w:rPr>
        <w:t>)</w:t>
      </w:r>
    </w:p>
    <w:p w:rsidR="00375749" w:rsidRP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38"/>
        <w:rPr>
          <w:rFonts w:ascii="Times New Roman" w:eastAsia="標楷體" w:hAnsi="Times New Roman" w:cs="Times New Roman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>地點</w:t>
      </w:r>
      <w:r w:rsidRPr="00375749">
        <w:rPr>
          <w:rFonts w:ascii="Times New Roman" w:eastAsia="標楷體" w:hAnsi="Times New Roman" w:cs="Times New Roman"/>
          <w:szCs w:val="24"/>
        </w:rPr>
        <w:t xml:space="preserve">: </w:t>
      </w:r>
      <w:r w:rsidRPr="00375749">
        <w:rPr>
          <w:rFonts w:ascii="Times New Roman" w:eastAsia="標楷體" w:hAnsi="Times New Roman" w:cs="Times New Roman"/>
          <w:szCs w:val="24"/>
        </w:rPr>
        <w:t>台北慈濟醫院</w:t>
      </w:r>
      <w:r w:rsidRPr="00375749">
        <w:rPr>
          <w:rFonts w:ascii="Times New Roman" w:eastAsia="標楷體" w:hAnsi="Times New Roman" w:cs="Times New Roman"/>
          <w:szCs w:val="24"/>
        </w:rPr>
        <w:t>1</w:t>
      </w:r>
      <w:r w:rsidRPr="00375749">
        <w:rPr>
          <w:rFonts w:ascii="Times New Roman" w:eastAsia="標楷體" w:hAnsi="Times New Roman" w:cs="Times New Roman"/>
          <w:szCs w:val="24"/>
        </w:rPr>
        <w:t>樓國際會議廳</w:t>
      </w:r>
      <w:r w:rsidRPr="00375749">
        <w:rPr>
          <w:rFonts w:ascii="Times New Roman" w:eastAsia="標楷體" w:hAnsi="Times New Roman" w:cs="Times New Roman"/>
          <w:szCs w:val="24"/>
        </w:rPr>
        <w:t>(</w:t>
      </w:r>
      <w:r w:rsidRPr="00375749">
        <w:rPr>
          <w:rFonts w:ascii="Times New Roman" w:eastAsia="標楷體" w:hAnsi="Times New Roman" w:cs="Times New Roman"/>
          <w:szCs w:val="24"/>
        </w:rPr>
        <w:t>新北市新店區建國路</w:t>
      </w:r>
      <w:r w:rsidRPr="00375749">
        <w:rPr>
          <w:rFonts w:ascii="Times New Roman" w:eastAsia="標楷體" w:hAnsi="Times New Roman" w:cs="Times New Roman"/>
          <w:szCs w:val="24"/>
        </w:rPr>
        <w:t>289</w:t>
      </w:r>
      <w:r w:rsidRPr="00375749">
        <w:rPr>
          <w:rFonts w:ascii="Times New Roman" w:eastAsia="標楷體" w:hAnsi="Times New Roman" w:cs="Times New Roman"/>
          <w:szCs w:val="24"/>
        </w:rPr>
        <w:t>號</w:t>
      </w:r>
      <w:r w:rsidRPr="00375749">
        <w:rPr>
          <w:rFonts w:ascii="Times New Roman" w:eastAsia="標楷體" w:hAnsi="Times New Roman" w:cs="Times New Roman"/>
          <w:szCs w:val="24"/>
        </w:rPr>
        <w:t>)</w:t>
      </w:r>
    </w:p>
    <w:p w:rsidR="00375749" w:rsidRPr="00375749" w:rsidRDefault="00375749" w:rsidP="00375749">
      <w:pPr>
        <w:widowControl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 xml:space="preserve">   </w:t>
      </w:r>
      <w:r w:rsidRPr="00375749">
        <w:rPr>
          <w:rFonts w:ascii="Times New Roman" w:eastAsia="標楷體" w:hAnsi="Times New Roman" w:cs="Times New Roman"/>
          <w:szCs w:val="24"/>
        </w:rPr>
        <w:t>詳細路線說明</w:t>
      </w:r>
      <w:r w:rsidRPr="00375749">
        <w:rPr>
          <w:rFonts w:ascii="Times New Roman" w:eastAsia="標楷體" w:hAnsi="Times New Roman" w:cs="Times New Roman"/>
          <w:szCs w:val="24"/>
        </w:rPr>
        <w:t>:</w:t>
      </w:r>
      <w:r w:rsidRPr="00375749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hyperlink r:id="rId10" w:history="1">
        <w:r w:rsidRPr="00375749">
          <w:rPr>
            <w:rStyle w:val="ab"/>
            <w:rFonts w:ascii="Arial" w:hAnsi="Arial" w:cs="Arial"/>
            <w:b/>
            <w:bCs/>
            <w:szCs w:val="24"/>
          </w:rPr>
          <w:t>https://ppt.cc/feXPlx</w:t>
        </w:r>
      </w:hyperlink>
    </w:p>
    <w:p w:rsidR="00A348EC" w:rsidRPr="00A348EC" w:rsidRDefault="00A348EC" w:rsidP="00A348EC">
      <w:pPr>
        <w:pStyle w:val="Web"/>
        <w:spacing w:line="240" w:lineRule="exact"/>
        <w:ind w:left="480" w:hangingChars="200" w:hanging="480"/>
        <w:rPr>
          <w:rFonts w:ascii="標楷體" w:eastAsia="標楷體" w:hAnsi="標楷體"/>
          <w:b/>
        </w:rPr>
      </w:pPr>
      <w:r w:rsidRPr="00A348EC">
        <w:rPr>
          <w:rFonts w:ascii="標楷體" w:eastAsia="標楷體" w:hAnsi="標楷體" w:hint="eastAsia"/>
          <w:b/>
        </w:rPr>
        <w:t xml:space="preserve">★ </w:t>
      </w:r>
      <w:r w:rsidRPr="00A348EC">
        <w:rPr>
          <w:rFonts w:ascii="標楷體" w:eastAsia="標楷體" w:hAnsi="標楷體"/>
          <w:b/>
        </w:rPr>
        <w:t>聯營公車路線</w:t>
      </w:r>
    </w:p>
    <w:p w:rsidR="00A348EC" w:rsidRPr="00A348EC" w:rsidRDefault="00A348EC" w:rsidP="00A348EC">
      <w:pPr>
        <w:pStyle w:val="Web"/>
        <w:spacing w:line="280" w:lineRule="exact"/>
        <w:ind w:leftChars="167" w:left="401"/>
        <w:rPr>
          <w:rFonts w:ascii="標楷體" w:eastAsia="標楷體" w:hAnsi="標楷體"/>
          <w:color w:val="000000"/>
        </w:rPr>
      </w:pPr>
      <w:r w:rsidRPr="00A348EC">
        <w:rPr>
          <w:rFonts w:ascii="標楷體" w:eastAsia="標楷體" w:hAnsi="標楷體" w:hint="eastAsia"/>
          <w:color w:val="000000"/>
        </w:rPr>
        <w:t>一、</w:t>
      </w:r>
      <w:r w:rsidRPr="00A348EC">
        <w:rPr>
          <w:rFonts w:ascii="標楷體" w:eastAsia="標楷體" w:hAnsi="標楷體"/>
          <w:color w:val="000000"/>
        </w:rPr>
        <w:t>慈濟醫院站(建國路)</w:t>
      </w:r>
      <w:r w:rsidRPr="00A348EC">
        <w:rPr>
          <w:rFonts w:ascii="標楷體" w:eastAsia="標楷體" w:hAnsi="標楷體" w:hint="eastAsia"/>
          <w:color w:val="000000"/>
        </w:rPr>
        <w:t>：</w:t>
      </w:r>
      <w:r w:rsidRPr="00A348EC">
        <w:rPr>
          <w:rFonts w:ascii="標楷體" w:eastAsia="標楷體" w:hAnsi="標楷體"/>
          <w:color w:val="000000"/>
        </w:rPr>
        <w:t>紅10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綠3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5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10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672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,254</w:t>
      </w:r>
    </w:p>
    <w:p w:rsidR="00A348EC" w:rsidRPr="00A348EC" w:rsidRDefault="00A348EC" w:rsidP="00A348EC">
      <w:pPr>
        <w:pStyle w:val="Web"/>
        <w:spacing w:line="280" w:lineRule="exact"/>
        <w:ind w:leftChars="167" w:left="401"/>
        <w:rPr>
          <w:rFonts w:ascii="標楷體" w:eastAsia="標楷體" w:hAnsi="標楷體"/>
          <w:color w:val="000000"/>
        </w:rPr>
      </w:pPr>
      <w:r w:rsidRPr="00A348EC">
        <w:rPr>
          <w:rFonts w:ascii="標楷體" w:eastAsia="標楷體" w:hAnsi="標楷體" w:hint="eastAsia"/>
          <w:color w:val="000000"/>
        </w:rPr>
        <w:t>二、</w:t>
      </w:r>
      <w:r w:rsidRPr="00A348EC">
        <w:rPr>
          <w:rFonts w:ascii="標楷體" w:eastAsia="標楷體" w:hAnsi="標楷體"/>
          <w:color w:val="000000"/>
        </w:rPr>
        <w:t>民權路站</w:t>
      </w:r>
      <w:r w:rsidRPr="00A348EC">
        <w:rPr>
          <w:rFonts w:ascii="標楷體" w:eastAsia="標楷體" w:hAnsi="標楷體" w:hint="eastAsia"/>
          <w:color w:val="000000"/>
        </w:rPr>
        <w:t>：</w:t>
      </w:r>
      <w:r w:rsidRPr="00A348EC">
        <w:rPr>
          <w:rFonts w:ascii="標楷體" w:eastAsia="標楷體" w:hAnsi="標楷體"/>
          <w:color w:val="000000"/>
        </w:rPr>
        <w:t>綠 13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290</w:t>
      </w:r>
    </w:p>
    <w:p w:rsidR="00A348EC" w:rsidRPr="00A348EC" w:rsidRDefault="00A348EC" w:rsidP="00424748">
      <w:pPr>
        <w:pStyle w:val="Web"/>
        <w:spacing w:line="280" w:lineRule="exact"/>
        <w:ind w:leftChars="178" w:left="849" w:hangingChars="176" w:hanging="422"/>
        <w:rPr>
          <w:rFonts w:ascii="標楷體" w:eastAsia="標楷體" w:hAnsi="標楷體"/>
          <w:color w:val="000000"/>
        </w:rPr>
      </w:pPr>
      <w:r w:rsidRPr="00A348EC">
        <w:rPr>
          <w:rFonts w:ascii="標楷體" w:eastAsia="標楷體" w:hAnsi="標楷體" w:hint="eastAsia"/>
          <w:color w:val="000000"/>
        </w:rPr>
        <w:t>三、</w:t>
      </w:r>
      <w:r w:rsidRPr="00A348EC">
        <w:rPr>
          <w:rFonts w:ascii="標楷體" w:eastAsia="標楷體" w:hAnsi="標楷體"/>
          <w:color w:val="000000"/>
        </w:rPr>
        <w:t>大坪林捷運站</w:t>
      </w:r>
      <w:r w:rsidRPr="00A348EC">
        <w:rPr>
          <w:rFonts w:ascii="標楷體" w:eastAsia="標楷體" w:hAnsi="標楷體" w:hint="eastAsia"/>
          <w:color w:val="000000"/>
        </w:rPr>
        <w:t>：</w:t>
      </w:r>
      <w:r w:rsidRPr="00A348EC">
        <w:rPr>
          <w:rFonts w:ascii="標楷體" w:eastAsia="標楷體" w:hAnsi="標楷體"/>
          <w:color w:val="000000"/>
        </w:rPr>
        <w:t>252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290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647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棕2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642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644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650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紅10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綠10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648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綠15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綠7</w:t>
      </w:r>
      <w:r w:rsidRPr="00A348EC">
        <w:rPr>
          <w:rFonts w:ascii="標楷體" w:eastAsia="標楷體" w:hAnsi="標楷體" w:hint="eastAsia"/>
          <w:color w:val="000000"/>
        </w:rPr>
        <w:t xml:space="preserve"> </w:t>
      </w:r>
      <w:r w:rsidRPr="00A348EC">
        <w:rPr>
          <w:rFonts w:ascii="標楷體" w:eastAsia="標楷體" w:hAnsi="標楷體"/>
          <w:color w:val="000000"/>
        </w:rPr>
        <w:t>, 市政府 -- 桃園</w:t>
      </w:r>
    </w:p>
    <w:p w:rsidR="00A348EC" w:rsidRPr="00A348EC" w:rsidRDefault="00A348EC" w:rsidP="00A348EC">
      <w:pPr>
        <w:pStyle w:val="Web"/>
        <w:spacing w:line="240" w:lineRule="exact"/>
        <w:ind w:left="480" w:hangingChars="200" w:hanging="480"/>
        <w:rPr>
          <w:rFonts w:ascii="標楷體" w:eastAsia="標楷體" w:hAnsi="標楷體"/>
          <w:b/>
        </w:rPr>
      </w:pPr>
      <w:r w:rsidRPr="00A348EC">
        <w:rPr>
          <w:rFonts w:ascii="標楷體" w:eastAsia="標楷體" w:hAnsi="標楷體" w:hint="eastAsia"/>
          <w:b/>
        </w:rPr>
        <w:t>★ 捷運</w:t>
      </w:r>
      <w:r w:rsidRPr="00A348EC">
        <w:rPr>
          <w:rFonts w:ascii="標楷體" w:eastAsia="標楷體" w:hAnsi="標楷體"/>
          <w:b/>
        </w:rPr>
        <w:t>路線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color w:val="000000"/>
        </w:rPr>
      </w:pPr>
      <w:r w:rsidRPr="00A348EC">
        <w:rPr>
          <w:rFonts w:ascii="標楷體" w:eastAsia="標楷體" w:hAnsi="標楷體" w:hint="eastAsia"/>
          <w:color w:val="000000"/>
        </w:rPr>
        <w:t>一、</w:t>
      </w:r>
      <w:r w:rsidRPr="00A348EC">
        <w:rPr>
          <w:rFonts w:ascii="標楷體" w:eastAsia="標楷體" w:hAnsi="標楷體"/>
          <w:color w:val="000000"/>
        </w:rPr>
        <w:t xml:space="preserve">新店線 ( 綠色 ) </w:t>
      </w:r>
      <w:r w:rsidRPr="00A348EC">
        <w:rPr>
          <w:rFonts w:ascii="標楷體" w:eastAsia="標楷體" w:hAnsi="標楷體" w:hint="eastAsia"/>
          <w:color w:val="000000"/>
        </w:rPr>
        <w:t>：</w:t>
      </w:r>
      <w:r w:rsidRPr="00A348EC">
        <w:rPr>
          <w:rFonts w:ascii="標楷體" w:eastAsia="標楷體" w:hAnsi="標楷體"/>
          <w:color w:val="000000"/>
        </w:rPr>
        <w:t xml:space="preserve"> 大坪林捷運站下車 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color w:val="000000"/>
        </w:rPr>
      </w:pPr>
      <w:r w:rsidRPr="00A348EC">
        <w:rPr>
          <w:rFonts w:ascii="標楷體" w:eastAsia="標楷體" w:hAnsi="標楷體" w:hint="eastAsia"/>
          <w:color w:val="000000"/>
        </w:rPr>
        <w:t>二、</w:t>
      </w:r>
      <w:r w:rsidRPr="00A348EC">
        <w:rPr>
          <w:rFonts w:ascii="標楷體" w:eastAsia="標楷體" w:hAnsi="標楷體"/>
          <w:color w:val="000000"/>
        </w:rPr>
        <w:t xml:space="preserve">淡水線 ( 紅色 ) </w:t>
      </w:r>
      <w:r w:rsidRPr="00A348EC">
        <w:rPr>
          <w:rFonts w:ascii="標楷體" w:eastAsia="標楷體" w:hAnsi="標楷體" w:hint="eastAsia"/>
          <w:color w:val="000000"/>
        </w:rPr>
        <w:t>：</w:t>
      </w:r>
      <w:r w:rsidRPr="00A348EC">
        <w:rPr>
          <w:rFonts w:ascii="標楷體" w:eastAsia="標楷體" w:hAnsi="標楷體"/>
          <w:color w:val="000000"/>
        </w:rPr>
        <w:t xml:space="preserve"> 公館捷運站 ( </w:t>
      </w:r>
      <w:proofErr w:type="gramStart"/>
      <w:r w:rsidRPr="00A348EC">
        <w:rPr>
          <w:rFonts w:ascii="標楷體" w:eastAsia="標楷體" w:hAnsi="標楷體"/>
          <w:color w:val="000000"/>
        </w:rPr>
        <w:t>轉綠</w:t>
      </w:r>
      <w:proofErr w:type="gramEnd"/>
      <w:r w:rsidRPr="00A348EC">
        <w:rPr>
          <w:rFonts w:ascii="標楷體" w:eastAsia="標楷體" w:hAnsi="標楷體"/>
          <w:color w:val="000000"/>
        </w:rPr>
        <w:t xml:space="preserve"> 13 到民權工業區 )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b/>
          <w:color w:val="000000"/>
        </w:rPr>
      </w:pPr>
      <w:r w:rsidRPr="00A348EC">
        <w:rPr>
          <w:rFonts w:ascii="標楷體" w:eastAsia="標楷體" w:hAnsi="標楷體"/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2842260</wp:posOffset>
            </wp:positionH>
            <wp:positionV relativeFrom="paragraph">
              <wp:posOffset>130175</wp:posOffset>
            </wp:positionV>
            <wp:extent cx="3013710" cy="249936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8EC">
        <w:rPr>
          <w:rFonts w:ascii="標楷體" w:eastAsia="標楷體" w:hAnsi="標楷體" w:hint="eastAsia"/>
          <w:b/>
          <w:color w:val="000000"/>
        </w:rPr>
        <w:t>(接駁車時刻)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b/>
          <w:color w:val="000000"/>
        </w:rPr>
      </w:pPr>
      <w:r w:rsidRPr="00A348EC">
        <w:rPr>
          <w:rFonts w:ascii="標楷體" w:eastAsia="標楷體" w:hAnsi="標楷體" w:hint="eastAsia"/>
          <w:b/>
          <w:color w:val="000000"/>
        </w:rPr>
        <w:t>● 週一至週五 07：00～21：15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b/>
          <w:color w:val="000000"/>
        </w:rPr>
      </w:pPr>
      <w:r w:rsidRPr="00A348EC">
        <w:rPr>
          <w:rFonts w:ascii="標楷體" w:eastAsia="標楷體" w:hAnsi="標楷體" w:hint="eastAsia"/>
          <w:b/>
          <w:color w:val="000000"/>
        </w:rPr>
        <w:t>07：00～09：00 每 10-12 分鐘一班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b/>
          <w:color w:val="000000"/>
        </w:rPr>
      </w:pPr>
      <w:r w:rsidRPr="00A348EC">
        <w:rPr>
          <w:rFonts w:ascii="標楷體" w:eastAsia="標楷體" w:hAnsi="標楷體" w:hint="eastAsia"/>
          <w:b/>
          <w:color w:val="000000"/>
        </w:rPr>
        <w:t>09：00～13：00 每 8-10 分鐘一班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b/>
          <w:color w:val="000000"/>
        </w:rPr>
      </w:pPr>
      <w:r w:rsidRPr="00A348EC">
        <w:rPr>
          <w:rFonts w:ascii="標楷體" w:eastAsia="標楷體" w:hAnsi="標楷體" w:hint="eastAsia"/>
          <w:b/>
          <w:color w:val="000000"/>
        </w:rPr>
        <w:t>13：00～18：00 每 10-12 分鐘一班</w:t>
      </w:r>
    </w:p>
    <w:p w:rsidR="00A348EC" w:rsidRPr="00A348EC" w:rsidRDefault="00A348EC" w:rsidP="00A348EC">
      <w:pPr>
        <w:pStyle w:val="Web"/>
        <w:spacing w:line="240" w:lineRule="exact"/>
        <w:ind w:leftChars="167" w:left="401"/>
        <w:rPr>
          <w:rFonts w:ascii="標楷體" w:eastAsia="標楷體" w:hAnsi="標楷體"/>
          <w:b/>
          <w:color w:val="000000"/>
        </w:rPr>
      </w:pPr>
      <w:r w:rsidRPr="00A348EC">
        <w:rPr>
          <w:rFonts w:ascii="標楷體" w:eastAsia="標楷體" w:hAnsi="標楷體" w:hint="eastAsia"/>
          <w:b/>
          <w:color w:val="000000"/>
        </w:rPr>
        <w:t>18：00～21：15 每 15-20 分鐘一班</w:t>
      </w:r>
    </w:p>
    <w:p w:rsidR="00A348EC" w:rsidRPr="00A348EC" w:rsidRDefault="00A348EC" w:rsidP="00A348EC">
      <w:pPr>
        <w:pStyle w:val="Web"/>
        <w:spacing w:line="240" w:lineRule="exact"/>
        <w:rPr>
          <w:rFonts w:ascii="標楷體" w:eastAsia="標楷體" w:hAnsi="標楷體"/>
          <w:b/>
        </w:rPr>
      </w:pPr>
    </w:p>
    <w:p w:rsidR="00A348EC" w:rsidRPr="00A348EC" w:rsidRDefault="00A348EC" w:rsidP="00A348EC">
      <w:pPr>
        <w:pStyle w:val="Web"/>
        <w:spacing w:line="240" w:lineRule="exact"/>
        <w:ind w:left="480" w:hangingChars="200" w:hanging="480"/>
        <w:rPr>
          <w:rFonts w:ascii="標楷體" w:eastAsia="標楷體" w:hAnsi="標楷體"/>
          <w:b/>
        </w:rPr>
      </w:pPr>
      <w:r w:rsidRPr="00A348EC">
        <w:rPr>
          <w:rFonts w:ascii="標楷體" w:eastAsia="標楷體" w:hAnsi="標楷體" w:hint="eastAsia"/>
          <w:b/>
        </w:rPr>
        <w:t>★ 行車</w:t>
      </w:r>
      <w:r w:rsidRPr="00A348EC">
        <w:rPr>
          <w:rFonts w:ascii="標楷體" w:eastAsia="標楷體" w:hAnsi="標楷體"/>
          <w:b/>
        </w:rPr>
        <w:t>路線</w:t>
      </w:r>
    </w:p>
    <w:p w:rsidR="00A348EC" w:rsidRPr="00A348EC" w:rsidRDefault="00A348EC" w:rsidP="00A348EC">
      <w:pPr>
        <w:spacing w:line="280" w:lineRule="exact"/>
        <w:rPr>
          <w:rFonts w:ascii="標楷體" w:eastAsia="標楷體" w:hAnsi="標楷體" w:cs="新細明體"/>
          <w:color w:val="000000"/>
          <w:kern w:val="0"/>
          <w:sz w:val="28"/>
          <w:szCs w:val="24"/>
        </w:rPr>
      </w:pPr>
      <w:r w:rsidRPr="00A348EC">
        <w:rPr>
          <w:rFonts w:ascii="標楷體" w:eastAsia="標楷體" w:hAnsi="標楷體" w:cs="新細明體"/>
          <w:color w:val="000000"/>
          <w:kern w:val="0"/>
          <w:sz w:val="28"/>
          <w:szCs w:val="24"/>
        </w:rPr>
        <w:t>財團法人佛教慈濟綜合醫院新店醫院，位於台北縣新店市復興段土地，位於新店市中正路</w:t>
      </w:r>
      <w:proofErr w:type="gramStart"/>
      <w:r w:rsidRPr="00A348EC">
        <w:rPr>
          <w:rFonts w:ascii="標楷體" w:eastAsia="標楷體" w:hAnsi="標楷體" w:cs="新細明體"/>
          <w:color w:val="000000"/>
          <w:kern w:val="0"/>
          <w:sz w:val="28"/>
          <w:szCs w:val="24"/>
        </w:rPr>
        <w:t>東側，</w:t>
      </w:r>
      <w:proofErr w:type="gramEnd"/>
      <w:r w:rsidRPr="00A348EC">
        <w:rPr>
          <w:rFonts w:ascii="標楷體" w:eastAsia="標楷體" w:hAnsi="標楷體" w:cs="新細明體"/>
          <w:color w:val="000000"/>
          <w:kern w:val="0"/>
          <w:sz w:val="28"/>
          <w:szCs w:val="24"/>
        </w:rPr>
        <w:t xml:space="preserve">復興路南側 , 民權路北側，都市計劃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2"/>
          <w:attr w:name="UnitName" w:val="米"/>
        </w:smartTagPr>
        <w:r w:rsidRPr="00A348EC">
          <w:rPr>
            <w:rFonts w:ascii="標楷體" w:eastAsia="標楷體" w:hAnsi="標楷體" w:cs="新細明體"/>
            <w:color w:val="000000"/>
            <w:kern w:val="0"/>
            <w:sz w:val="28"/>
            <w:szCs w:val="24"/>
          </w:rPr>
          <w:t>22 米</w:t>
        </w:r>
      </w:smartTag>
      <w:r w:rsidRPr="00A348EC">
        <w:rPr>
          <w:rFonts w:ascii="標楷體" w:eastAsia="標楷體" w:hAnsi="標楷體" w:cs="新細明體"/>
          <w:color w:val="000000"/>
          <w:kern w:val="0"/>
          <w:sz w:val="28"/>
          <w:szCs w:val="24"/>
        </w:rPr>
        <w:t xml:space="preserve"> 道路 ( 建國路 ) 西側 , 鄰近遠東工業城東側附近。</w:t>
      </w:r>
    </w:p>
    <w:p w:rsidR="00A348EC" w:rsidRPr="00A348EC" w:rsidRDefault="00A348EC" w:rsidP="00A348EC">
      <w:pPr>
        <w:spacing w:line="280" w:lineRule="exact"/>
        <w:rPr>
          <w:rFonts w:ascii="標楷體" w:eastAsia="標楷體" w:hAnsi="標楷體" w:cs="新細明體"/>
          <w:color w:val="000000"/>
          <w:kern w:val="0"/>
          <w:sz w:val="28"/>
          <w:szCs w:val="24"/>
        </w:rPr>
      </w:pPr>
    </w:p>
    <w:p w:rsidR="00A348EC" w:rsidRPr="00A348EC" w:rsidRDefault="00A348EC" w:rsidP="00A348EC">
      <w:pPr>
        <w:widowControl/>
        <w:spacing w:line="280" w:lineRule="exact"/>
        <w:rPr>
          <w:rFonts w:ascii="標楷體" w:eastAsia="標楷體" w:hAnsi="標楷體" w:cs="新細明體"/>
          <w:color w:val="000000"/>
          <w:kern w:val="0"/>
          <w:sz w:val="28"/>
          <w:szCs w:val="24"/>
        </w:rPr>
      </w:pPr>
    </w:p>
    <w:p w:rsidR="00A348EC" w:rsidRPr="00A348EC" w:rsidRDefault="00A348EC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A348EC" w:rsidRPr="00A348EC" w:rsidRDefault="00A348EC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A348EC" w:rsidRPr="00A348EC" w:rsidRDefault="00A348EC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A348EC" w:rsidRPr="00A348EC" w:rsidRDefault="00A348EC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A348EC" w:rsidRDefault="00A348EC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1F3A0B" w:rsidRDefault="001F3A0B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375749" w:rsidRDefault="00375749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424748" w:rsidRDefault="00424748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375749" w:rsidRDefault="00375749" w:rsidP="00A348EC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p w:rsidR="00375749" w:rsidRPr="00934354" w:rsidRDefault="00375749" w:rsidP="00375749">
      <w:pPr>
        <w:pStyle w:val="aa"/>
        <w:spacing w:line="400" w:lineRule="exact"/>
        <w:ind w:leftChars="0" w:left="340"/>
        <w:jc w:val="center"/>
        <w:rPr>
          <w:rFonts w:eastAsia="標楷體"/>
          <w:b/>
          <w:sz w:val="36"/>
          <w:szCs w:val="36"/>
          <w:u w:val="single"/>
        </w:rPr>
      </w:pPr>
      <w:r w:rsidRPr="00934354">
        <w:rPr>
          <w:rFonts w:eastAsia="標楷體" w:hint="eastAsia"/>
          <w:b/>
          <w:sz w:val="36"/>
          <w:szCs w:val="36"/>
          <w:u w:val="single"/>
        </w:rPr>
        <w:lastRenderedPageBreak/>
        <w:t>交通資訊</w:t>
      </w:r>
    </w:p>
    <w:p w:rsid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40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活動課程：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【</w:t>
      </w:r>
      <w:r w:rsidRPr="00AC7CB4">
        <w:rPr>
          <w:rFonts w:eastAsia="標楷體" w:hint="eastAsia"/>
          <w:b/>
          <w:sz w:val="28"/>
          <w:szCs w:val="28"/>
        </w:rPr>
        <w:t>北部</w:t>
      </w:r>
      <w:r w:rsidRPr="00AC7CB4">
        <w:rPr>
          <w:rFonts w:eastAsia="標楷體"/>
          <w:b/>
          <w:sz w:val="28"/>
          <w:szCs w:val="28"/>
        </w:rPr>
        <w:t>場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】</w:t>
      </w:r>
      <w:r w:rsidRPr="00152182">
        <w:rPr>
          <w:rFonts w:eastAsia="標楷體" w:hint="eastAsia"/>
          <w:b/>
          <w:kern w:val="0"/>
          <w:sz w:val="28"/>
          <w:szCs w:val="28"/>
        </w:rPr>
        <w:t>108</w:t>
      </w:r>
      <w:r w:rsidRPr="00152182">
        <w:rPr>
          <w:rFonts w:eastAsia="標楷體" w:hint="eastAsia"/>
          <w:b/>
          <w:kern w:val="0"/>
          <w:sz w:val="28"/>
          <w:szCs w:val="28"/>
        </w:rPr>
        <w:t>年</w:t>
      </w:r>
      <w:r w:rsidRPr="00375749">
        <w:rPr>
          <w:rFonts w:eastAsia="標楷體" w:hint="eastAsia"/>
          <w:b/>
          <w:kern w:val="0"/>
          <w:sz w:val="28"/>
          <w:szCs w:val="28"/>
        </w:rPr>
        <w:t>生產事故事件通報作業說明會</w:t>
      </w:r>
    </w:p>
    <w:p w:rsidR="00375749" w:rsidRP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38"/>
        <w:rPr>
          <w:rFonts w:ascii="Times New Roman" w:eastAsia="標楷體" w:hAnsi="Times New Roman" w:cs="Times New Roman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>時間</w:t>
      </w:r>
      <w:r w:rsidRPr="00375749">
        <w:rPr>
          <w:rFonts w:ascii="Times New Roman" w:eastAsia="標楷體" w:hAnsi="Times New Roman" w:cs="Times New Roman"/>
          <w:szCs w:val="24"/>
        </w:rPr>
        <w:t>: 108</w:t>
      </w:r>
      <w:r w:rsidRPr="00375749">
        <w:rPr>
          <w:rFonts w:ascii="Times New Roman" w:eastAsia="標楷體" w:hAnsi="Times New Roman" w:cs="Times New Roman"/>
          <w:szCs w:val="24"/>
        </w:rPr>
        <w:t>年</w:t>
      </w:r>
      <w:r w:rsidRPr="00375749">
        <w:rPr>
          <w:rFonts w:ascii="Times New Roman" w:eastAsia="標楷體" w:hAnsi="Times New Roman" w:cs="Times New Roman"/>
          <w:szCs w:val="24"/>
        </w:rPr>
        <w:t>4</w:t>
      </w:r>
      <w:r w:rsidRPr="00375749">
        <w:rPr>
          <w:rFonts w:ascii="Times New Roman" w:eastAsia="標楷體" w:hAnsi="Times New Roman" w:cs="Times New Roman"/>
          <w:szCs w:val="24"/>
        </w:rPr>
        <w:t>月</w:t>
      </w:r>
      <w:r w:rsidRPr="00375749">
        <w:rPr>
          <w:rFonts w:ascii="Times New Roman" w:eastAsia="標楷體" w:hAnsi="Times New Roman" w:cs="Times New Roman"/>
          <w:szCs w:val="24"/>
        </w:rPr>
        <w:t>30</w:t>
      </w:r>
      <w:r w:rsidRPr="00375749">
        <w:rPr>
          <w:rFonts w:ascii="Times New Roman" w:eastAsia="標楷體" w:hAnsi="Times New Roman" w:cs="Times New Roman"/>
          <w:szCs w:val="24"/>
        </w:rPr>
        <w:t>日</w:t>
      </w:r>
      <w:r w:rsidRPr="00375749">
        <w:rPr>
          <w:rFonts w:ascii="Times New Roman" w:eastAsia="標楷體" w:hAnsi="Times New Roman" w:cs="Times New Roman"/>
          <w:szCs w:val="24"/>
        </w:rPr>
        <w:t>(</w:t>
      </w:r>
      <w:r w:rsidRPr="00375749">
        <w:rPr>
          <w:rFonts w:ascii="Times New Roman" w:eastAsia="標楷體" w:hAnsi="Times New Roman" w:cs="Times New Roman"/>
          <w:szCs w:val="24"/>
        </w:rPr>
        <w:t>星期二</w:t>
      </w:r>
      <w:r w:rsidRPr="00375749">
        <w:rPr>
          <w:rFonts w:ascii="Times New Roman" w:eastAsia="標楷體" w:hAnsi="Times New Roman" w:cs="Times New Roman"/>
          <w:szCs w:val="24"/>
        </w:rPr>
        <w:t>)</w:t>
      </w:r>
    </w:p>
    <w:p w:rsidR="00375749" w:rsidRP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38"/>
        <w:rPr>
          <w:rFonts w:ascii="Times New Roman" w:eastAsia="標楷體" w:hAnsi="Times New Roman" w:cs="Times New Roman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>地點</w:t>
      </w:r>
      <w:r w:rsidRPr="00375749">
        <w:rPr>
          <w:rFonts w:ascii="Times New Roman" w:eastAsia="標楷體" w:hAnsi="Times New Roman" w:cs="Times New Roman"/>
          <w:szCs w:val="24"/>
        </w:rPr>
        <w:t xml:space="preserve">: </w:t>
      </w:r>
      <w:r w:rsidRPr="005524E0">
        <w:rPr>
          <w:rFonts w:ascii="Times New Roman" w:eastAsia="標楷體" w:hAnsi="Times New Roman" w:cs="Times New Roman" w:hint="eastAsia"/>
          <w:szCs w:val="24"/>
        </w:rPr>
        <w:t>台中慈濟醫院感恩樓</w:t>
      </w:r>
      <w:r w:rsidRPr="005524E0">
        <w:rPr>
          <w:rFonts w:ascii="Times New Roman" w:eastAsia="標楷體" w:hAnsi="Times New Roman" w:cs="Times New Roman" w:hint="eastAsia"/>
          <w:szCs w:val="24"/>
        </w:rPr>
        <w:t>5</w:t>
      </w:r>
      <w:r w:rsidRPr="005524E0">
        <w:rPr>
          <w:rFonts w:ascii="Times New Roman" w:eastAsia="標楷體" w:hAnsi="Times New Roman" w:cs="Times New Roman" w:hint="eastAsia"/>
          <w:szCs w:val="24"/>
        </w:rPr>
        <w:t>樓階梯教室</w:t>
      </w:r>
      <w:r w:rsidRPr="00424748">
        <w:rPr>
          <w:rFonts w:ascii="Times New Roman" w:eastAsia="標楷體" w:hAnsi="Times New Roman" w:cs="Times New Roman"/>
          <w:szCs w:val="24"/>
        </w:rPr>
        <w:t>(</w:t>
      </w:r>
      <w:r w:rsidRPr="00424748">
        <w:rPr>
          <w:rFonts w:ascii="標楷體" w:eastAsia="標楷體" w:hAnsi="標楷體" w:cs="新細明體"/>
          <w:kern w:val="0"/>
        </w:rPr>
        <w:t>台中市潭子區豐興路一段 88 號</w:t>
      </w:r>
      <w:r w:rsidRPr="00424748">
        <w:rPr>
          <w:rFonts w:ascii="Times New Roman" w:eastAsia="標楷體" w:hAnsi="Times New Roman" w:cs="Times New Roman"/>
          <w:szCs w:val="24"/>
        </w:rPr>
        <w:t>)</w:t>
      </w:r>
    </w:p>
    <w:p w:rsidR="00375749" w:rsidRPr="00375749" w:rsidRDefault="00375749" w:rsidP="00375749">
      <w:pPr>
        <w:widowControl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 xml:space="preserve">   </w:t>
      </w:r>
      <w:r w:rsidRPr="00375749">
        <w:rPr>
          <w:rFonts w:ascii="Times New Roman" w:eastAsia="標楷體" w:hAnsi="Times New Roman" w:cs="Times New Roman"/>
          <w:szCs w:val="24"/>
        </w:rPr>
        <w:t>詳細路線說明</w:t>
      </w:r>
      <w:r w:rsidRPr="00375749">
        <w:rPr>
          <w:rFonts w:ascii="Times New Roman" w:eastAsia="標楷體" w:hAnsi="Times New Roman" w:cs="Times New Roman"/>
          <w:szCs w:val="24"/>
        </w:rPr>
        <w:t>:</w:t>
      </w:r>
      <w:r w:rsidRPr="00375749">
        <w:rPr>
          <w:rFonts w:ascii="Times New Roman" w:hAnsi="Times New Roman" w:cs="Times New Roman"/>
          <w:b/>
          <w:bCs/>
          <w:color w:val="000000"/>
          <w:szCs w:val="24"/>
        </w:rPr>
        <w:t xml:space="preserve"> </w:t>
      </w:r>
      <w:hyperlink r:id="rId12" w:history="1">
        <w:r w:rsidRPr="00375749">
          <w:rPr>
            <w:rStyle w:val="ab"/>
            <w:rFonts w:ascii="Arial" w:hAnsi="Arial" w:cs="Arial"/>
            <w:b/>
            <w:bCs/>
            <w:szCs w:val="24"/>
          </w:rPr>
          <w:t>https://ppt.cc/fyMyux</w:t>
        </w:r>
      </w:hyperlink>
    </w:p>
    <w:p w:rsidR="00A348EC" w:rsidRPr="001F3A0B" w:rsidRDefault="001F3A0B" w:rsidP="00A348EC">
      <w:pPr>
        <w:widowControl/>
        <w:rPr>
          <w:rFonts w:ascii="標楷體" w:eastAsia="標楷體" w:hAnsi="標楷體" w:cs="新細明體"/>
          <w:b/>
          <w:kern w:val="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183515</wp:posOffset>
            </wp:positionV>
            <wp:extent cx="3335655" cy="2811780"/>
            <wp:effectExtent l="0" t="0" r="0" b="7620"/>
            <wp:wrapTight wrapText="bothSides">
              <wp:wrapPolygon edited="0">
                <wp:start x="0" y="0"/>
                <wp:lineTo x="0" y="21512"/>
                <wp:lineTo x="21464" y="21512"/>
                <wp:lineTo x="21464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0B" w:rsidRDefault="001F3A0B" w:rsidP="00424748">
      <w:pPr>
        <w:widowControl/>
        <w:ind w:leftChars="177" w:left="425" w:firstLine="1"/>
        <w:rPr>
          <w:rFonts w:ascii="標楷體" w:eastAsia="標楷體" w:hAnsi="標楷體" w:cs="新細明體"/>
          <w:color w:val="000000"/>
          <w:kern w:val="0"/>
          <w:szCs w:val="24"/>
        </w:rPr>
      </w:pPr>
      <w:r w:rsidRPr="00A348EC">
        <w:rPr>
          <w:rFonts w:ascii="標楷體" w:eastAsia="標楷體" w:hAnsi="標楷體" w:hint="eastAsia"/>
          <w:b/>
        </w:rPr>
        <w:t>★</w:t>
      </w:r>
      <w:r w:rsidRPr="001F3A0B">
        <w:rPr>
          <w:rFonts w:ascii="標楷體" w:eastAsia="標楷體" w:hAnsi="標楷體" w:cs="新細明體"/>
          <w:b/>
          <w:color w:val="000000"/>
          <w:kern w:val="0"/>
          <w:szCs w:val="24"/>
        </w:rPr>
        <w:t>自行開車者</w:t>
      </w:r>
    </w:p>
    <w:p w:rsidR="001F3A0B" w:rsidRDefault="001F3A0B" w:rsidP="00424748">
      <w:pPr>
        <w:widowControl/>
        <w:ind w:leftChars="177" w:left="425" w:firstLine="1"/>
        <w:rPr>
          <w:rFonts w:ascii="標楷體" w:eastAsia="標楷體" w:hAnsi="標楷體" w:cs="新細明體"/>
          <w:color w:val="000000"/>
          <w:kern w:val="0"/>
          <w:szCs w:val="24"/>
        </w:rPr>
      </w:pPr>
      <w:r w:rsidRPr="001F3A0B">
        <w:rPr>
          <w:rFonts w:ascii="標楷體" w:eastAsia="標楷體" w:hAnsi="標楷體" w:cs="新細明體"/>
          <w:color w:val="000000"/>
          <w:kern w:val="0"/>
          <w:szCs w:val="24"/>
        </w:rPr>
        <w:t>走國道 1 號：於「豐原交流道」下高速公 路後，進入中正路往豐原方向行駛→經圓 環路、圓環東路→於圓環東路上「豐南加 油站」處右轉入市政路，經田心路接豐興 路，往潭子、台中、太平方向行駛即可抵 達本院。(由豐南加油站到本院，車程約 15-20 分鐘) 。 走國道 3 號：轉接國道 4 號後，往豐原、 東勢方向行駛，於「后豐交流道」下高速 公路，往豐原方向行駛→行經三環路、圓 環北路、圓環東路→於圓環東路與田心路 交叉口，左轉入田心路，往潭子、台中、 太平方向行駛即可抵達本院。(由圓環東 路與田心路口到本院，車程約 15-20 分 鐘)。</w:t>
      </w:r>
    </w:p>
    <w:p w:rsidR="001F3A0B" w:rsidRPr="001F3A0B" w:rsidRDefault="001F3A0B" w:rsidP="00424748">
      <w:pPr>
        <w:widowControl/>
        <w:ind w:leftChars="177" w:left="425" w:firstLine="1"/>
        <w:rPr>
          <w:rFonts w:ascii="標楷體" w:eastAsia="標楷體" w:hAnsi="標楷體" w:cs="新細明體"/>
          <w:b/>
          <w:color w:val="000000"/>
          <w:kern w:val="0"/>
          <w:szCs w:val="24"/>
        </w:rPr>
      </w:pPr>
      <w:r w:rsidRPr="001F3A0B">
        <w:rPr>
          <w:rFonts w:ascii="標楷體" w:eastAsia="標楷體" w:hAnsi="標楷體" w:hint="eastAsia"/>
          <w:b/>
        </w:rPr>
        <w:t>★</w:t>
      </w:r>
      <w:r w:rsidRPr="001F3A0B">
        <w:rPr>
          <w:rFonts w:ascii="標楷體" w:eastAsia="標楷體" w:hAnsi="標楷體" w:cs="新細明體"/>
          <w:b/>
          <w:color w:val="000000"/>
          <w:kern w:val="0"/>
          <w:szCs w:val="24"/>
        </w:rPr>
        <w:t>大眾交通運輸</w:t>
      </w:r>
    </w:p>
    <w:p w:rsidR="00A348EC" w:rsidRPr="00A348EC" w:rsidRDefault="001F3A0B" w:rsidP="00424748">
      <w:pPr>
        <w:widowControl/>
        <w:ind w:leftChars="177" w:left="425" w:firstLine="1"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  <w:r w:rsidRPr="001F3A0B">
        <w:rPr>
          <w:rFonts w:ascii="標楷體" w:eastAsia="標楷體" w:hAnsi="標楷體" w:cs="新細明體"/>
          <w:color w:val="000000"/>
          <w:kern w:val="0"/>
          <w:szCs w:val="24"/>
        </w:rPr>
        <w:t xml:space="preserve">統聯客運：77 路 20 路、豐原客運：202、203、台中客運：66 路、72 路、仁友客運：123 路 </w:t>
      </w:r>
      <w:r w:rsidRPr="001F3A0B">
        <w:rPr>
          <w:rFonts w:ascii="標楷體" w:eastAsia="標楷體" w:hAnsi="標楷體" w:cs="新細明體" w:hint="eastAsia"/>
          <w:color w:val="000000"/>
          <w:kern w:val="0"/>
          <w:szCs w:val="24"/>
        </w:rPr>
        <w:t>◎</w:t>
      </w:r>
      <w:r w:rsidRPr="001F3A0B">
        <w:rPr>
          <w:rFonts w:ascii="標楷體" w:eastAsia="標楷體" w:hAnsi="標楷體" w:cs="新細明體"/>
          <w:color w:val="000000"/>
          <w:kern w:val="0"/>
          <w:szCs w:val="24"/>
        </w:rPr>
        <w:t>詳細資訊以客運公司網頁為準</w:t>
      </w:r>
    </w:p>
    <w:p w:rsidR="00A348EC" w:rsidRPr="001F3A0B" w:rsidRDefault="001F3A0B" w:rsidP="00424748">
      <w:pPr>
        <w:widowControl/>
        <w:ind w:leftChars="177" w:left="425" w:firstLine="1"/>
        <w:rPr>
          <w:rFonts w:ascii="標楷體" w:eastAsia="標楷體" w:hAnsi="標楷體" w:cs="新細明體"/>
          <w:b/>
          <w:color w:val="000000"/>
          <w:kern w:val="0"/>
          <w:szCs w:val="24"/>
        </w:rPr>
      </w:pPr>
      <w:r w:rsidRPr="001F3A0B">
        <w:rPr>
          <w:rFonts w:ascii="標楷體" w:eastAsia="標楷體" w:hAnsi="標楷體" w:hint="eastAsia"/>
          <w:b/>
        </w:rPr>
        <w:t>★</w:t>
      </w:r>
      <w:r w:rsidRPr="001F3A0B">
        <w:rPr>
          <w:rFonts w:ascii="標楷體" w:eastAsia="標楷體" w:hAnsi="標楷體" w:cs="新細明體"/>
          <w:b/>
          <w:color w:val="000000"/>
          <w:kern w:val="0"/>
          <w:szCs w:val="24"/>
        </w:rPr>
        <w:t>火車站接駁車時刻表:</w:t>
      </w:r>
    </w:p>
    <w:p w:rsidR="00A348EC" w:rsidRDefault="001F3A0B" w:rsidP="00424748">
      <w:pPr>
        <w:widowControl/>
        <w:ind w:firstLineChars="236" w:firstLine="566"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4F1B34A" wp14:editId="7AC74AC3">
            <wp:extent cx="5280660" cy="335283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18" cy="335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48" w:rsidRDefault="00424748" w:rsidP="00375749">
      <w:pPr>
        <w:pStyle w:val="aa"/>
        <w:spacing w:line="400" w:lineRule="exact"/>
        <w:ind w:leftChars="0" w:left="340"/>
        <w:jc w:val="center"/>
        <w:rPr>
          <w:rFonts w:eastAsia="標楷體"/>
          <w:b/>
          <w:sz w:val="36"/>
          <w:szCs w:val="36"/>
          <w:u w:val="single"/>
        </w:rPr>
      </w:pPr>
    </w:p>
    <w:p w:rsidR="00424748" w:rsidRDefault="00424748" w:rsidP="00375749">
      <w:pPr>
        <w:pStyle w:val="aa"/>
        <w:spacing w:line="400" w:lineRule="exact"/>
        <w:ind w:leftChars="0" w:left="340"/>
        <w:jc w:val="center"/>
        <w:rPr>
          <w:rFonts w:eastAsia="標楷體"/>
          <w:b/>
          <w:sz w:val="36"/>
          <w:szCs w:val="36"/>
          <w:u w:val="single"/>
        </w:rPr>
      </w:pPr>
    </w:p>
    <w:p w:rsidR="00375749" w:rsidRPr="00934354" w:rsidRDefault="00375749" w:rsidP="00375749">
      <w:pPr>
        <w:pStyle w:val="aa"/>
        <w:spacing w:line="400" w:lineRule="exact"/>
        <w:ind w:leftChars="0" w:left="340"/>
        <w:jc w:val="center"/>
        <w:rPr>
          <w:rFonts w:eastAsia="標楷體"/>
          <w:b/>
          <w:sz w:val="36"/>
          <w:szCs w:val="36"/>
          <w:u w:val="single"/>
        </w:rPr>
      </w:pPr>
      <w:r w:rsidRPr="00934354">
        <w:rPr>
          <w:rFonts w:eastAsia="標楷體" w:hint="eastAsia"/>
          <w:b/>
          <w:sz w:val="36"/>
          <w:szCs w:val="36"/>
          <w:u w:val="single"/>
        </w:rPr>
        <w:t>交通資訊</w:t>
      </w:r>
    </w:p>
    <w:p w:rsid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40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活動課程：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【</w:t>
      </w:r>
      <w:r w:rsidRPr="00AC7CB4">
        <w:rPr>
          <w:rFonts w:eastAsia="標楷體" w:hint="eastAsia"/>
          <w:b/>
          <w:sz w:val="28"/>
          <w:szCs w:val="28"/>
        </w:rPr>
        <w:t>北部</w:t>
      </w:r>
      <w:r w:rsidRPr="00AC7CB4">
        <w:rPr>
          <w:rFonts w:eastAsia="標楷體"/>
          <w:b/>
          <w:sz w:val="28"/>
          <w:szCs w:val="28"/>
        </w:rPr>
        <w:t>場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】</w:t>
      </w:r>
      <w:r w:rsidRPr="00152182">
        <w:rPr>
          <w:rFonts w:eastAsia="標楷體" w:hint="eastAsia"/>
          <w:b/>
          <w:kern w:val="0"/>
          <w:sz w:val="28"/>
          <w:szCs w:val="28"/>
        </w:rPr>
        <w:t>108</w:t>
      </w:r>
      <w:r w:rsidRPr="00152182">
        <w:rPr>
          <w:rFonts w:eastAsia="標楷體" w:hint="eastAsia"/>
          <w:b/>
          <w:kern w:val="0"/>
          <w:sz w:val="28"/>
          <w:szCs w:val="28"/>
        </w:rPr>
        <w:t>年</w:t>
      </w:r>
      <w:r w:rsidRPr="00375749">
        <w:rPr>
          <w:rFonts w:eastAsia="標楷體" w:hint="eastAsia"/>
          <w:b/>
          <w:kern w:val="0"/>
          <w:sz w:val="28"/>
          <w:szCs w:val="28"/>
        </w:rPr>
        <w:t>生產事故事件通報作業說明會</w:t>
      </w:r>
    </w:p>
    <w:p w:rsidR="00375749" w:rsidRP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38"/>
        <w:rPr>
          <w:rFonts w:ascii="Times New Roman" w:eastAsia="標楷體" w:hAnsi="Times New Roman" w:cs="Times New Roman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>時間</w:t>
      </w:r>
      <w:r w:rsidRPr="00375749">
        <w:rPr>
          <w:rFonts w:ascii="Times New Roman" w:eastAsia="標楷體" w:hAnsi="Times New Roman" w:cs="Times New Roman"/>
          <w:szCs w:val="24"/>
        </w:rPr>
        <w:t>: 108</w:t>
      </w:r>
      <w:r w:rsidRPr="00375749">
        <w:rPr>
          <w:rFonts w:ascii="Times New Roman" w:eastAsia="標楷體" w:hAnsi="Times New Roman" w:cs="Times New Roman"/>
          <w:szCs w:val="24"/>
        </w:rPr>
        <w:t>年</w:t>
      </w:r>
      <w:r w:rsidRPr="00375749">
        <w:rPr>
          <w:rFonts w:ascii="Times New Roman" w:eastAsia="標楷體" w:hAnsi="Times New Roman" w:cs="Times New Roman"/>
          <w:szCs w:val="24"/>
        </w:rPr>
        <w:t>4</w:t>
      </w:r>
      <w:r w:rsidRPr="00375749">
        <w:rPr>
          <w:rFonts w:ascii="Times New Roman" w:eastAsia="標楷體" w:hAnsi="Times New Roman" w:cs="Times New Roman"/>
          <w:szCs w:val="24"/>
        </w:rPr>
        <w:t>月</w:t>
      </w:r>
      <w:r w:rsidRPr="00375749">
        <w:rPr>
          <w:rFonts w:ascii="Times New Roman" w:eastAsia="標楷體" w:hAnsi="Times New Roman" w:cs="Times New Roman"/>
          <w:szCs w:val="24"/>
        </w:rPr>
        <w:t>30</w:t>
      </w:r>
      <w:r w:rsidRPr="00375749">
        <w:rPr>
          <w:rFonts w:ascii="Times New Roman" w:eastAsia="標楷體" w:hAnsi="Times New Roman" w:cs="Times New Roman"/>
          <w:szCs w:val="24"/>
        </w:rPr>
        <w:t>日</w:t>
      </w:r>
      <w:r w:rsidRPr="00375749">
        <w:rPr>
          <w:rFonts w:ascii="Times New Roman" w:eastAsia="標楷體" w:hAnsi="Times New Roman" w:cs="Times New Roman"/>
          <w:szCs w:val="24"/>
        </w:rPr>
        <w:t>(</w:t>
      </w:r>
      <w:r w:rsidRPr="00375749">
        <w:rPr>
          <w:rFonts w:ascii="Times New Roman" w:eastAsia="標楷體" w:hAnsi="Times New Roman" w:cs="Times New Roman"/>
          <w:szCs w:val="24"/>
        </w:rPr>
        <w:t>星期二</w:t>
      </w:r>
      <w:r w:rsidRPr="00375749">
        <w:rPr>
          <w:rFonts w:ascii="Times New Roman" w:eastAsia="標楷體" w:hAnsi="Times New Roman" w:cs="Times New Roman"/>
          <w:szCs w:val="24"/>
        </w:rPr>
        <w:t>)</w:t>
      </w:r>
    </w:p>
    <w:p w:rsidR="00375749" w:rsidRPr="00375749" w:rsidRDefault="00375749" w:rsidP="00375749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38"/>
        <w:rPr>
          <w:rFonts w:ascii="Times New Roman" w:eastAsia="標楷體" w:hAnsi="Times New Roman" w:cs="Times New Roman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>地點</w:t>
      </w:r>
      <w:r w:rsidRPr="00375749">
        <w:rPr>
          <w:rFonts w:ascii="Times New Roman" w:eastAsia="標楷體" w:hAnsi="Times New Roman" w:cs="Times New Roman"/>
          <w:szCs w:val="24"/>
        </w:rPr>
        <w:t xml:space="preserve">: </w:t>
      </w:r>
      <w:r w:rsidRPr="005524E0">
        <w:rPr>
          <w:rFonts w:ascii="Times New Roman" w:eastAsia="標楷體" w:hAnsi="Times New Roman" w:cs="Times New Roman" w:hint="eastAsia"/>
          <w:szCs w:val="24"/>
        </w:rPr>
        <w:t>花蓮慈濟醫院大愛七樓</w:t>
      </w:r>
      <w:r w:rsidRPr="005524E0">
        <w:rPr>
          <w:rFonts w:ascii="Times New Roman" w:eastAsia="標楷體" w:hAnsi="Times New Roman" w:cs="Times New Roman" w:hint="eastAsia"/>
          <w:szCs w:val="24"/>
        </w:rPr>
        <w:t>702</w:t>
      </w:r>
      <w:r w:rsidRPr="005524E0">
        <w:rPr>
          <w:rFonts w:ascii="Times New Roman" w:eastAsia="標楷體" w:hAnsi="Times New Roman" w:cs="Times New Roman" w:hint="eastAsia"/>
          <w:szCs w:val="24"/>
        </w:rPr>
        <w:t>教室</w:t>
      </w:r>
      <w:r w:rsidRPr="00375749">
        <w:rPr>
          <w:rFonts w:ascii="Times New Roman" w:eastAsia="標楷體" w:hAnsi="Times New Roman" w:cs="Times New Roman"/>
          <w:szCs w:val="24"/>
        </w:rPr>
        <w:t>(</w:t>
      </w:r>
      <w:r w:rsidRPr="00375749">
        <w:rPr>
          <w:rFonts w:ascii="標楷體" w:eastAsia="標楷體" w:hAnsi="標楷體" w:cs="新細明體"/>
          <w:kern w:val="0"/>
        </w:rPr>
        <w:t>花蓮縣花蓮市中央路三段 707 號</w:t>
      </w:r>
      <w:r w:rsidRPr="00375749">
        <w:rPr>
          <w:rFonts w:ascii="Times New Roman" w:eastAsia="標楷體" w:hAnsi="Times New Roman" w:cs="Times New Roman"/>
          <w:szCs w:val="24"/>
        </w:rPr>
        <w:t>)</w:t>
      </w:r>
    </w:p>
    <w:p w:rsidR="00375749" w:rsidRPr="00375749" w:rsidRDefault="00375749" w:rsidP="00375749">
      <w:pPr>
        <w:widowControl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 xml:space="preserve">   </w:t>
      </w:r>
      <w:r w:rsidRPr="00375749">
        <w:rPr>
          <w:rFonts w:ascii="Times New Roman" w:eastAsia="標楷體" w:hAnsi="Times New Roman" w:cs="Times New Roman"/>
          <w:szCs w:val="24"/>
        </w:rPr>
        <w:t>詳細路線說明</w:t>
      </w:r>
      <w:r w:rsidRPr="00375749">
        <w:rPr>
          <w:rFonts w:ascii="Times New Roman" w:eastAsia="標楷體" w:hAnsi="Times New Roman" w:cs="Times New Roman"/>
          <w:szCs w:val="24"/>
        </w:rPr>
        <w:t>:</w:t>
      </w:r>
      <w:r w:rsidR="00424748" w:rsidRPr="00424748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hyperlink r:id="rId15" w:history="1">
        <w:r w:rsidR="00424748" w:rsidRPr="00424748">
          <w:rPr>
            <w:rStyle w:val="ab"/>
            <w:rFonts w:ascii="Arial" w:hAnsi="Arial" w:cs="Arial"/>
            <w:b/>
            <w:bCs/>
            <w:szCs w:val="24"/>
          </w:rPr>
          <w:t>https://ppt.cc/fj3vxx</w:t>
        </w:r>
      </w:hyperlink>
    </w:p>
    <w:p w:rsidR="001F3A0B" w:rsidRDefault="00503454" w:rsidP="00424748">
      <w:pPr>
        <w:widowControl/>
        <w:ind w:leftChars="118" w:left="283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2700655</wp:posOffset>
            </wp:positionH>
            <wp:positionV relativeFrom="paragraph">
              <wp:posOffset>123825</wp:posOffset>
            </wp:positionV>
            <wp:extent cx="3663315" cy="2194531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2194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0B" w:rsidRPr="00A348EC">
        <w:rPr>
          <w:rFonts w:ascii="標楷體" w:eastAsia="標楷體" w:hAnsi="標楷體" w:hint="eastAsia"/>
          <w:b/>
        </w:rPr>
        <w:t>★</w:t>
      </w:r>
      <w:r w:rsidR="001F3A0B">
        <w:rPr>
          <w:rFonts w:ascii="標楷體" w:eastAsia="標楷體" w:hAnsi="標楷體" w:hint="eastAsia"/>
          <w:b/>
        </w:rPr>
        <w:t>搭乘火車</w:t>
      </w:r>
    </w:p>
    <w:p w:rsidR="001F3A0B" w:rsidRPr="001F3A0B" w:rsidRDefault="001F3A0B" w:rsidP="00424748">
      <w:pPr>
        <w:kinsoku w:val="0"/>
        <w:adjustRightInd w:val="0"/>
        <w:snapToGrid w:val="0"/>
        <w:spacing w:line="360" w:lineRule="auto"/>
        <w:ind w:leftChars="118" w:left="283"/>
        <w:rPr>
          <w:rFonts w:ascii="標楷體" w:eastAsia="標楷體" w:hAnsi="標楷體" w:cs="新細明體"/>
          <w:color w:val="000000"/>
          <w:kern w:val="0"/>
          <w:szCs w:val="24"/>
        </w:rPr>
      </w:pPr>
      <w:r w:rsidRPr="001F3A0B">
        <w:rPr>
          <w:rFonts w:ascii="標楷體" w:eastAsia="標楷體" w:hAnsi="標楷體" w:cs="新細明體"/>
          <w:color w:val="000000"/>
          <w:kern w:val="0"/>
          <w:szCs w:val="24"/>
        </w:rPr>
        <w:t>由後站下車，出站後可搭乘計程車或散步的方式，從車站前的富吉路走，走到底是富強路，向左轉到中山路，再由中山路右轉到中央路，往左看便可看到慈濟醫院高大的建築物；從車站走到醫院，約需15分鐘的腳程。</w:t>
      </w:r>
      <w:r w:rsidRPr="001F3A0B">
        <w:rPr>
          <w:rFonts w:ascii="標楷體" w:eastAsia="標楷體" w:hAnsi="標楷體" w:cs="新細明體"/>
          <w:color w:val="000000"/>
          <w:kern w:val="0"/>
          <w:szCs w:val="24"/>
        </w:rPr>
        <w:br/>
        <w:t>由前站下車，出站後請搭乘醫院區間車，前往慈濟醫院。</w:t>
      </w:r>
    </w:p>
    <w:p w:rsidR="001F3A0B" w:rsidRPr="001F3A0B" w:rsidRDefault="00503454" w:rsidP="008646E1">
      <w:pPr>
        <w:kinsoku w:val="0"/>
        <w:adjustRightInd w:val="0"/>
        <w:snapToGrid w:val="0"/>
        <w:spacing w:line="360" w:lineRule="auto"/>
        <w:ind w:leftChars="-1" w:left="1196" w:hangingChars="499" w:hanging="1198"/>
        <w:rPr>
          <w:rFonts w:ascii="標楷體" w:eastAsia="標楷體" w:hAnsi="標楷體" w:cs="新細明體"/>
          <w:b/>
          <w:kern w:val="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6350</wp:posOffset>
            </wp:positionV>
            <wp:extent cx="3931029" cy="53340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029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0B" w:rsidRDefault="001F3A0B" w:rsidP="008646E1">
      <w:pPr>
        <w:kinsoku w:val="0"/>
        <w:adjustRightInd w:val="0"/>
        <w:snapToGrid w:val="0"/>
        <w:spacing w:line="360" w:lineRule="auto"/>
        <w:ind w:leftChars="-1" w:left="1197" w:hangingChars="499" w:hanging="1199"/>
        <w:rPr>
          <w:rFonts w:eastAsia="標楷體"/>
          <w:b/>
          <w:szCs w:val="24"/>
        </w:rPr>
      </w:pPr>
    </w:p>
    <w:p w:rsidR="001F3A0B" w:rsidRDefault="001F3A0B" w:rsidP="008646E1">
      <w:pPr>
        <w:kinsoku w:val="0"/>
        <w:adjustRightInd w:val="0"/>
        <w:snapToGrid w:val="0"/>
        <w:spacing w:line="360" w:lineRule="auto"/>
        <w:ind w:leftChars="-1" w:left="1197" w:hangingChars="499" w:hanging="1199"/>
        <w:rPr>
          <w:rFonts w:eastAsia="標楷體"/>
          <w:b/>
          <w:szCs w:val="24"/>
        </w:rPr>
      </w:pPr>
    </w:p>
    <w:p w:rsidR="001F3A0B" w:rsidRDefault="001F3A0B" w:rsidP="008646E1">
      <w:pPr>
        <w:kinsoku w:val="0"/>
        <w:adjustRightInd w:val="0"/>
        <w:snapToGrid w:val="0"/>
        <w:spacing w:line="360" w:lineRule="auto"/>
        <w:ind w:leftChars="-1" w:left="1197" w:hangingChars="499" w:hanging="1199"/>
        <w:rPr>
          <w:rFonts w:eastAsia="標楷體"/>
          <w:b/>
          <w:szCs w:val="24"/>
        </w:rPr>
      </w:pPr>
    </w:p>
    <w:p w:rsidR="001F3A0B" w:rsidRDefault="001F3A0B" w:rsidP="008646E1">
      <w:pPr>
        <w:kinsoku w:val="0"/>
        <w:adjustRightInd w:val="0"/>
        <w:snapToGrid w:val="0"/>
        <w:spacing w:line="360" w:lineRule="auto"/>
        <w:ind w:leftChars="-1" w:left="1197" w:hangingChars="499" w:hanging="1199"/>
        <w:rPr>
          <w:rFonts w:eastAsia="標楷體"/>
          <w:b/>
          <w:szCs w:val="24"/>
        </w:rPr>
      </w:pPr>
    </w:p>
    <w:p w:rsidR="001F3A0B" w:rsidRDefault="001F3A0B" w:rsidP="008646E1">
      <w:pPr>
        <w:kinsoku w:val="0"/>
        <w:adjustRightInd w:val="0"/>
        <w:snapToGrid w:val="0"/>
        <w:spacing w:line="360" w:lineRule="auto"/>
        <w:ind w:leftChars="-1" w:left="1197" w:hangingChars="499" w:hanging="1199"/>
        <w:rPr>
          <w:rFonts w:eastAsia="標楷體"/>
          <w:b/>
          <w:szCs w:val="24"/>
        </w:rPr>
      </w:pPr>
    </w:p>
    <w:p w:rsidR="001F3A0B" w:rsidRDefault="001F3A0B" w:rsidP="008646E1">
      <w:pPr>
        <w:kinsoku w:val="0"/>
        <w:adjustRightInd w:val="0"/>
        <w:snapToGrid w:val="0"/>
        <w:spacing w:line="360" w:lineRule="auto"/>
        <w:ind w:leftChars="-1" w:left="1197" w:hangingChars="499" w:hanging="1199"/>
        <w:rPr>
          <w:rFonts w:eastAsia="標楷體"/>
          <w:b/>
          <w:szCs w:val="24"/>
        </w:rPr>
      </w:pPr>
    </w:p>
    <w:p w:rsidR="001F3A0B" w:rsidRDefault="001F3A0B" w:rsidP="008646E1">
      <w:pPr>
        <w:kinsoku w:val="0"/>
        <w:adjustRightInd w:val="0"/>
        <w:snapToGrid w:val="0"/>
        <w:spacing w:line="360" w:lineRule="auto"/>
        <w:ind w:leftChars="-1" w:left="1197" w:hangingChars="499" w:hanging="1199"/>
        <w:rPr>
          <w:rFonts w:eastAsia="標楷體"/>
          <w:b/>
          <w:szCs w:val="24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503454" w:rsidRDefault="00503454" w:rsidP="001F3A0B">
      <w:pPr>
        <w:kinsoku w:val="0"/>
        <w:adjustRightInd w:val="0"/>
        <w:snapToGrid w:val="0"/>
        <w:spacing w:line="360" w:lineRule="auto"/>
        <w:ind w:leftChars="-1" w:left="1397" w:hangingChars="499" w:hanging="1399"/>
        <w:jc w:val="center"/>
        <w:rPr>
          <w:rFonts w:ascii="標楷體" w:eastAsia="標楷體" w:hAnsi="標楷體" w:cs="新細明體"/>
          <w:b/>
          <w:color w:val="000000"/>
          <w:kern w:val="0"/>
          <w:sz w:val="28"/>
          <w:szCs w:val="28"/>
        </w:rPr>
      </w:pPr>
    </w:p>
    <w:p w:rsidR="00424748" w:rsidRDefault="00424748" w:rsidP="00424748">
      <w:pPr>
        <w:pStyle w:val="aa"/>
        <w:spacing w:line="400" w:lineRule="exact"/>
        <w:ind w:leftChars="0" w:left="340"/>
        <w:jc w:val="center"/>
        <w:rPr>
          <w:rFonts w:eastAsia="標楷體"/>
          <w:b/>
          <w:sz w:val="36"/>
          <w:szCs w:val="36"/>
          <w:u w:val="single"/>
        </w:rPr>
      </w:pPr>
    </w:p>
    <w:p w:rsidR="00424748" w:rsidRPr="00934354" w:rsidRDefault="00424748" w:rsidP="00424748">
      <w:pPr>
        <w:pStyle w:val="aa"/>
        <w:spacing w:line="400" w:lineRule="exact"/>
        <w:ind w:leftChars="0" w:left="340"/>
        <w:jc w:val="center"/>
        <w:rPr>
          <w:rFonts w:eastAsia="標楷體"/>
          <w:b/>
          <w:sz w:val="36"/>
          <w:szCs w:val="36"/>
          <w:u w:val="single"/>
        </w:rPr>
      </w:pPr>
      <w:r w:rsidRPr="00934354">
        <w:rPr>
          <w:rFonts w:eastAsia="標楷體" w:hint="eastAsia"/>
          <w:b/>
          <w:sz w:val="36"/>
          <w:szCs w:val="36"/>
          <w:u w:val="single"/>
        </w:rPr>
        <w:t>交通資訊</w:t>
      </w:r>
    </w:p>
    <w:p w:rsidR="00424748" w:rsidRDefault="00424748" w:rsidP="00424748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40"/>
        <w:rPr>
          <w:rFonts w:eastAsia="標楷體"/>
          <w:b/>
          <w:kern w:val="0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活動課程：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【</w:t>
      </w:r>
      <w:r>
        <w:rPr>
          <w:rFonts w:eastAsia="標楷體" w:hint="eastAsia"/>
          <w:b/>
          <w:sz w:val="28"/>
          <w:szCs w:val="28"/>
        </w:rPr>
        <w:t>南</w:t>
      </w:r>
      <w:r w:rsidRPr="00AC7CB4">
        <w:rPr>
          <w:rFonts w:eastAsia="標楷體" w:hint="eastAsia"/>
          <w:b/>
          <w:sz w:val="28"/>
          <w:szCs w:val="28"/>
        </w:rPr>
        <w:t>部</w:t>
      </w:r>
      <w:r w:rsidRPr="00AC7CB4">
        <w:rPr>
          <w:rFonts w:eastAsia="標楷體"/>
          <w:b/>
          <w:sz w:val="28"/>
          <w:szCs w:val="28"/>
        </w:rPr>
        <w:t>場</w:t>
      </w:r>
      <w:r w:rsidRPr="00AC7CB4">
        <w:rPr>
          <w:rFonts w:ascii="細明體" w:eastAsia="細明體" w:hAnsi="細明體" w:hint="eastAsia"/>
          <w:b/>
          <w:sz w:val="28"/>
          <w:szCs w:val="28"/>
        </w:rPr>
        <w:t>】</w:t>
      </w:r>
      <w:r w:rsidRPr="00152182">
        <w:rPr>
          <w:rFonts w:eastAsia="標楷體" w:hint="eastAsia"/>
          <w:b/>
          <w:kern w:val="0"/>
          <w:sz w:val="28"/>
          <w:szCs w:val="28"/>
        </w:rPr>
        <w:t>108</w:t>
      </w:r>
      <w:r w:rsidRPr="00152182">
        <w:rPr>
          <w:rFonts w:eastAsia="標楷體" w:hint="eastAsia"/>
          <w:b/>
          <w:kern w:val="0"/>
          <w:sz w:val="28"/>
          <w:szCs w:val="28"/>
        </w:rPr>
        <w:t>年</w:t>
      </w:r>
      <w:r w:rsidRPr="00375749">
        <w:rPr>
          <w:rFonts w:eastAsia="標楷體" w:hint="eastAsia"/>
          <w:b/>
          <w:kern w:val="0"/>
          <w:sz w:val="28"/>
          <w:szCs w:val="28"/>
        </w:rPr>
        <w:t>生產事故事件通報作業說明會</w:t>
      </w:r>
    </w:p>
    <w:p w:rsidR="00424748" w:rsidRPr="00424748" w:rsidRDefault="00424748" w:rsidP="00424748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40"/>
        <w:rPr>
          <w:rFonts w:eastAsia="標楷體"/>
          <w:b/>
          <w:kern w:val="0"/>
          <w:sz w:val="28"/>
          <w:szCs w:val="28"/>
        </w:rPr>
      </w:pPr>
      <w:r w:rsidRPr="00375749">
        <w:rPr>
          <w:rFonts w:ascii="Times New Roman" w:eastAsia="標楷體" w:hAnsi="Times New Roman" w:cs="Times New Roman"/>
          <w:szCs w:val="24"/>
        </w:rPr>
        <w:lastRenderedPageBreak/>
        <w:t>時間</w:t>
      </w:r>
      <w:r w:rsidRPr="00375749">
        <w:rPr>
          <w:rFonts w:ascii="Times New Roman" w:eastAsia="標楷體" w:hAnsi="Times New Roman" w:cs="Times New Roman"/>
          <w:szCs w:val="24"/>
        </w:rPr>
        <w:t xml:space="preserve">: </w:t>
      </w:r>
      <w:r w:rsidRPr="005524E0">
        <w:rPr>
          <w:rFonts w:ascii="Times New Roman" w:eastAsia="標楷體" w:hAnsi="Times New Roman" w:cs="Times New Roman"/>
          <w:szCs w:val="24"/>
        </w:rPr>
        <w:t>10</w:t>
      </w:r>
      <w:r w:rsidRPr="005524E0">
        <w:rPr>
          <w:rFonts w:ascii="Times New Roman" w:eastAsia="標楷體" w:hAnsi="Times New Roman" w:cs="Times New Roman" w:hint="eastAsia"/>
          <w:szCs w:val="24"/>
        </w:rPr>
        <w:t>8</w:t>
      </w:r>
      <w:r w:rsidRPr="005524E0">
        <w:rPr>
          <w:rFonts w:ascii="Times New Roman" w:eastAsia="標楷體" w:hAnsi="Times New Roman" w:cs="Times New Roman"/>
          <w:szCs w:val="24"/>
        </w:rPr>
        <w:t>年</w:t>
      </w:r>
      <w:r w:rsidRPr="005524E0">
        <w:rPr>
          <w:rFonts w:ascii="Times New Roman" w:eastAsia="標楷體" w:hAnsi="Times New Roman" w:cs="Times New Roman" w:hint="eastAsia"/>
          <w:szCs w:val="24"/>
        </w:rPr>
        <w:t>5</w:t>
      </w:r>
      <w:r w:rsidRPr="005524E0">
        <w:rPr>
          <w:rFonts w:ascii="Times New Roman" w:eastAsia="標楷體" w:hAnsi="Times New Roman" w:cs="Times New Roman"/>
          <w:szCs w:val="24"/>
        </w:rPr>
        <w:t>月</w:t>
      </w:r>
      <w:r w:rsidRPr="005524E0">
        <w:rPr>
          <w:rFonts w:ascii="Times New Roman" w:eastAsia="標楷體" w:hAnsi="Times New Roman" w:cs="Times New Roman" w:hint="eastAsia"/>
          <w:szCs w:val="24"/>
        </w:rPr>
        <w:t>3</w:t>
      </w:r>
      <w:r w:rsidRPr="005524E0">
        <w:rPr>
          <w:rFonts w:ascii="Times New Roman" w:eastAsia="標楷體" w:hAnsi="Times New Roman" w:cs="Times New Roman"/>
          <w:szCs w:val="24"/>
        </w:rPr>
        <w:t>日（星期</w:t>
      </w:r>
      <w:r w:rsidRPr="005524E0">
        <w:rPr>
          <w:rFonts w:ascii="Times New Roman" w:eastAsia="標楷體" w:hAnsi="Times New Roman" w:cs="Times New Roman" w:hint="eastAsia"/>
          <w:szCs w:val="24"/>
        </w:rPr>
        <w:t>五</w:t>
      </w:r>
      <w:r w:rsidRPr="005524E0">
        <w:rPr>
          <w:rFonts w:ascii="Times New Roman" w:eastAsia="標楷體" w:hAnsi="Times New Roman" w:cs="Times New Roman"/>
          <w:szCs w:val="24"/>
        </w:rPr>
        <w:t>）</w:t>
      </w:r>
      <w:r w:rsidRPr="005524E0">
        <w:rPr>
          <w:rFonts w:ascii="Times New Roman" w:eastAsia="標楷體" w:hAnsi="Times New Roman" w:cs="Times New Roman" w:hint="eastAsia"/>
          <w:szCs w:val="24"/>
        </w:rPr>
        <w:t>下午</w:t>
      </w:r>
      <w:r w:rsidRPr="005524E0">
        <w:rPr>
          <w:rFonts w:ascii="Times New Roman" w:eastAsia="標楷體" w:hAnsi="Times New Roman" w:cs="Times New Roman" w:hint="eastAsia"/>
          <w:szCs w:val="24"/>
        </w:rPr>
        <w:t>1</w:t>
      </w:r>
      <w:r w:rsidRPr="005524E0">
        <w:rPr>
          <w:rFonts w:ascii="Times New Roman" w:eastAsia="標楷體" w:hAnsi="Times New Roman" w:cs="Times New Roman" w:hint="eastAsia"/>
          <w:szCs w:val="24"/>
        </w:rPr>
        <w:t>時至下午</w:t>
      </w:r>
      <w:r w:rsidRPr="005524E0">
        <w:rPr>
          <w:rFonts w:ascii="Times New Roman" w:eastAsia="標楷體" w:hAnsi="Times New Roman" w:cs="Times New Roman" w:hint="eastAsia"/>
          <w:szCs w:val="24"/>
        </w:rPr>
        <w:t>4</w:t>
      </w:r>
      <w:r w:rsidRPr="005524E0">
        <w:rPr>
          <w:rFonts w:ascii="Times New Roman" w:eastAsia="標楷體" w:hAnsi="Times New Roman" w:cs="Times New Roman" w:hint="eastAsia"/>
          <w:szCs w:val="24"/>
        </w:rPr>
        <w:t>時</w:t>
      </w:r>
    </w:p>
    <w:p w:rsidR="00424748" w:rsidRPr="00375749" w:rsidRDefault="00424748" w:rsidP="00424748">
      <w:pPr>
        <w:pStyle w:val="aa"/>
        <w:widowControl/>
        <w:tabs>
          <w:tab w:val="left" w:pos="284"/>
          <w:tab w:val="left" w:pos="567"/>
        </w:tabs>
        <w:kinsoku w:val="0"/>
        <w:adjustRightInd w:val="0"/>
        <w:snapToGrid w:val="0"/>
        <w:spacing w:line="400" w:lineRule="exact"/>
        <w:ind w:leftChars="0" w:left="338"/>
        <w:rPr>
          <w:rFonts w:ascii="Times New Roman" w:eastAsia="標楷體" w:hAnsi="Times New Roman" w:cs="Times New Roman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>地點</w:t>
      </w:r>
      <w:r w:rsidRPr="00375749">
        <w:rPr>
          <w:rFonts w:ascii="Times New Roman" w:eastAsia="標楷體" w:hAnsi="Times New Roman" w:cs="Times New Roman"/>
          <w:szCs w:val="24"/>
        </w:rPr>
        <w:t xml:space="preserve">: </w:t>
      </w:r>
      <w:r w:rsidRPr="005524E0">
        <w:rPr>
          <w:rFonts w:ascii="Times New Roman" w:eastAsia="標楷體" w:hAnsi="Times New Roman" w:cs="Times New Roman" w:hint="eastAsia"/>
          <w:szCs w:val="24"/>
        </w:rPr>
        <w:t>國軍高雄總醫院醫療大樓</w:t>
      </w:r>
      <w:r w:rsidRPr="005524E0">
        <w:rPr>
          <w:rFonts w:ascii="Times New Roman" w:eastAsia="標楷體" w:hAnsi="Times New Roman" w:cs="Times New Roman" w:hint="eastAsia"/>
          <w:szCs w:val="24"/>
        </w:rPr>
        <w:t>3</w:t>
      </w:r>
      <w:r w:rsidRPr="005524E0">
        <w:rPr>
          <w:rFonts w:ascii="Times New Roman" w:eastAsia="標楷體" w:hAnsi="Times New Roman" w:cs="Times New Roman" w:hint="eastAsia"/>
          <w:szCs w:val="24"/>
        </w:rPr>
        <w:t>樓電化教室</w:t>
      </w:r>
      <w:r w:rsidRPr="00375749">
        <w:rPr>
          <w:rFonts w:ascii="Times New Roman" w:eastAsia="標楷體" w:hAnsi="Times New Roman" w:cs="Times New Roman"/>
          <w:szCs w:val="24"/>
        </w:rPr>
        <w:t xml:space="preserve"> (</w:t>
      </w:r>
      <w:r w:rsidRPr="00424748">
        <w:rPr>
          <w:rFonts w:ascii="Times New Roman" w:eastAsia="標楷體" w:hAnsi="Times New Roman" w:cs="Times New Roman" w:hint="eastAsia"/>
          <w:szCs w:val="24"/>
        </w:rPr>
        <w:t>高雄市苓雅區中正一路</w:t>
      </w:r>
      <w:r w:rsidRPr="00424748">
        <w:rPr>
          <w:rFonts w:ascii="Times New Roman" w:eastAsia="標楷體" w:hAnsi="Times New Roman" w:cs="Times New Roman" w:hint="eastAsia"/>
          <w:szCs w:val="24"/>
        </w:rPr>
        <w:t>2</w:t>
      </w:r>
      <w:r w:rsidRPr="00424748">
        <w:rPr>
          <w:rFonts w:ascii="Times New Roman" w:eastAsia="標楷體" w:hAnsi="Times New Roman" w:cs="Times New Roman" w:hint="eastAsia"/>
          <w:szCs w:val="24"/>
        </w:rPr>
        <w:t>號</w:t>
      </w:r>
      <w:r w:rsidRPr="00375749">
        <w:rPr>
          <w:rFonts w:ascii="Times New Roman" w:eastAsia="標楷體" w:hAnsi="Times New Roman" w:cs="Times New Roman"/>
          <w:szCs w:val="24"/>
        </w:rPr>
        <w:t>)</w:t>
      </w:r>
    </w:p>
    <w:p w:rsidR="00424748" w:rsidRPr="00375749" w:rsidRDefault="00424748" w:rsidP="00424748">
      <w:pPr>
        <w:widowControl/>
        <w:spacing w:line="40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4"/>
        </w:rPr>
      </w:pPr>
      <w:r w:rsidRPr="00375749">
        <w:rPr>
          <w:rFonts w:ascii="Times New Roman" w:eastAsia="標楷體" w:hAnsi="Times New Roman" w:cs="Times New Roman"/>
          <w:szCs w:val="24"/>
        </w:rPr>
        <w:t xml:space="preserve">   </w:t>
      </w:r>
      <w:r w:rsidRPr="00375749">
        <w:rPr>
          <w:rFonts w:ascii="Times New Roman" w:eastAsia="標楷體" w:hAnsi="Times New Roman" w:cs="Times New Roman"/>
          <w:szCs w:val="24"/>
        </w:rPr>
        <w:t>詳細路線說明</w:t>
      </w:r>
      <w:r w:rsidRPr="00375749">
        <w:rPr>
          <w:rFonts w:ascii="Times New Roman" w:eastAsia="標楷體" w:hAnsi="Times New Roman" w:cs="Times New Roman"/>
          <w:szCs w:val="24"/>
        </w:rPr>
        <w:t>:</w:t>
      </w:r>
      <w:r w:rsidRPr="00424748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hyperlink r:id="rId18" w:history="1">
        <w:r w:rsidRPr="00424748">
          <w:rPr>
            <w:rStyle w:val="ab"/>
            <w:rFonts w:ascii="Arial" w:hAnsi="Arial" w:cs="Arial"/>
            <w:b/>
            <w:bCs/>
            <w:szCs w:val="24"/>
          </w:rPr>
          <w:t>https://ppt.cc/fj3vxx</w:t>
        </w:r>
      </w:hyperlink>
    </w:p>
    <w:p w:rsidR="008646E1" w:rsidRDefault="008646E1" w:rsidP="008646E1">
      <w:pPr>
        <w:widowControl/>
        <w:adjustRightInd w:val="0"/>
        <w:snapToGrid w:val="0"/>
        <w:spacing w:line="240" w:lineRule="atLeast"/>
        <w:rPr>
          <w:noProof/>
        </w:rPr>
      </w:pPr>
    </w:p>
    <w:p w:rsidR="00503454" w:rsidRDefault="00503454" w:rsidP="00424748">
      <w:pPr>
        <w:widowControl/>
        <w:adjustRightInd w:val="0"/>
        <w:snapToGrid w:val="0"/>
        <w:spacing w:line="240" w:lineRule="atLeast"/>
        <w:ind w:leftChars="177" w:left="425" w:firstLine="1"/>
        <w:rPr>
          <w:rFonts w:ascii="標楷體" w:eastAsia="標楷體" w:hAnsi="標楷體" w:cs="新細明體"/>
          <w:color w:val="000000"/>
          <w:kern w:val="0"/>
          <w:szCs w:val="24"/>
        </w:rPr>
      </w:pPr>
      <w:r w:rsidRPr="00A348EC">
        <w:rPr>
          <w:rFonts w:ascii="標楷體" w:eastAsia="標楷體" w:hAnsi="標楷體" w:hint="eastAsia"/>
          <w:b/>
        </w:rPr>
        <w:t>★</w:t>
      </w:r>
      <w:r w:rsidRPr="001F3A0B">
        <w:rPr>
          <w:rFonts w:ascii="標楷體" w:eastAsia="標楷體" w:hAnsi="標楷體" w:cs="新細明體"/>
          <w:b/>
          <w:color w:val="000000"/>
          <w:kern w:val="0"/>
          <w:szCs w:val="24"/>
        </w:rPr>
        <w:t>自行開車者</w:t>
      </w:r>
    </w:p>
    <w:p w:rsidR="00503454" w:rsidRPr="00503454" w:rsidRDefault="00503454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177" w:left="425" w:firstLine="1"/>
        <w:rPr>
          <w:rFonts w:ascii="標楷體" w:eastAsia="標楷體" w:hAnsi="標楷體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1270</wp:posOffset>
            </wp:positionV>
            <wp:extent cx="3761136" cy="28194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國軍高雄地圖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36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454">
        <w:rPr>
          <w:rFonts w:ascii="標楷體" w:eastAsia="標楷體" w:hAnsi="標楷體" w:hint="eastAsia"/>
          <w:color w:val="000000"/>
        </w:rPr>
        <w:t>本院位於80284高雄市苓雅區中正一路二號，鄰近衛武營都會公園及中山高速公路中正交流道。</w:t>
      </w:r>
    </w:p>
    <w:p w:rsidR="00503454" w:rsidRPr="00503454" w:rsidRDefault="00503454" w:rsidP="00424748">
      <w:pPr>
        <w:widowControl/>
        <w:ind w:leftChars="177" w:left="425" w:firstLine="1"/>
        <w:rPr>
          <w:rFonts w:ascii="標楷體" w:eastAsia="標楷體" w:hAnsi="標楷體" w:cs="新細明體"/>
          <w:b/>
          <w:color w:val="000000"/>
          <w:kern w:val="0"/>
          <w:szCs w:val="24"/>
        </w:rPr>
      </w:pPr>
      <w:r w:rsidRPr="00503454">
        <w:rPr>
          <w:rFonts w:ascii="標楷體" w:eastAsia="標楷體" w:hAnsi="標楷體" w:hint="eastAsia"/>
          <w:b/>
        </w:rPr>
        <w:t>★</w:t>
      </w:r>
      <w:r w:rsidRPr="00503454">
        <w:rPr>
          <w:rFonts w:ascii="標楷體" w:eastAsia="標楷體" w:hAnsi="標楷體" w:cs="新細明體"/>
          <w:b/>
          <w:color w:val="000000"/>
          <w:kern w:val="0"/>
          <w:szCs w:val="24"/>
        </w:rPr>
        <w:t>大眾交通運輸</w:t>
      </w:r>
    </w:p>
    <w:p w:rsidR="008646E1" w:rsidRPr="00503454" w:rsidRDefault="008646E1" w:rsidP="00424748">
      <w:pPr>
        <w:pStyle w:val="Web"/>
        <w:numPr>
          <w:ilvl w:val="0"/>
          <w:numId w:val="9"/>
        </w:numPr>
        <w:shd w:val="clear" w:color="auto" w:fill="FFFFFF"/>
        <w:snapToGrid w:val="0"/>
        <w:spacing w:before="0" w:beforeAutospacing="0" w:after="0" w:afterAutospacing="0" w:line="360" w:lineRule="auto"/>
        <w:ind w:leftChars="295" w:left="849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高雄市公車（查詢電話： 07-7496747）</w:t>
      </w:r>
    </w:p>
    <w:p w:rsidR="00424748" w:rsidRDefault="008646E1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354" w:left="991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國軍高雄總醫院（中正一路）：248、五福幹線</w:t>
      </w:r>
    </w:p>
    <w:p w:rsidR="008646E1" w:rsidRPr="00424748" w:rsidRDefault="008646E1" w:rsidP="00424748">
      <w:pPr>
        <w:pStyle w:val="Web"/>
        <w:numPr>
          <w:ilvl w:val="0"/>
          <w:numId w:val="9"/>
        </w:numPr>
        <w:shd w:val="clear" w:color="auto" w:fill="FFFFFF"/>
        <w:snapToGrid w:val="0"/>
        <w:spacing w:before="0" w:beforeAutospacing="0" w:after="0" w:afterAutospacing="0" w:line="360" w:lineRule="auto"/>
        <w:ind w:hanging="55"/>
        <w:rPr>
          <w:rFonts w:ascii="標楷體" w:eastAsia="標楷體" w:hAnsi="標楷體"/>
          <w:color w:val="000000"/>
        </w:rPr>
      </w:pPr>
      <w:r w:rsidRPr="00503454">
        <w:rPr>
          <w:rFonts w:ascii="Times New Roman" w:eastAsia="標楷體" w:hAnsi="Times New Roman" w:cs="Times New Roman" w:hint="eastAsia"/>
          <w:bCs/>
          <w:kern w:val="2"/>
        </w:rPr>
        <w:t>高雄客運（查詢電話：</w:t>
      </w:r>
      <w:r w:rsidRPr="00503454">
        <w:rPr>
          <w:rFonts w:ascii="Times New Roman" w:eastAsia="標楷體" w:hAnsi="Times New Roman" w:cs="Times New Roman" w:hint="eastAsia"/>
          <w:bCs/>
          <w:kern w:val="2"/>
        </w:rPr>
        <w:t xml:space="preserve">0800-337-337 </w:t>
      </w:r>
      <w:r w:rsidRPr="00503454">
        <w:rPr>
          <w:rFonts w:ascii="Times New Roman" w:eastAsia="標楷體" w:hAnsi="Times New Roman" w:cs="Times New Roman" w:hint="eastAsia"/>
          <w:bCs/>
          <w:kern w:val="2"/>
        </w:rPr>
        <w:t>）</w:t>
      </w:r>
    </w:p>
    <w:p w:rsidR="008646E1" w:rsidRPr="00503454" w:rsidRDefault="008646E1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354" w:left="991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高雄 -林園線：100 、 102</w:t>
      </w:r>
    </w:p>
    <w:p w:rsidR="008646E1" w:rsidRPr="00503454" w:rsidRDefault="008646E1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354" w:left="991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高雄 -屏東線：706</w:t>
      </w:r>
    </w:p>
    <w:p w:rsidR="008646E1" w:rsidRPr="00503454" w:rsidRDefault="008646E1" w:rsidP="00424748">
      <w:pPr>
        <w:pStyle w:val="Web"/>
        <w:numPr>
          <w:ilvl w:val="0"/>
          <w:numId w:val="9"/>
        </w:numPr>
        <w:shd w:val="clear" w:color="auto" w:fill="FFFFFF"/>
        <w:snapToGrid w:val="0"/>
        <w:spacing w:before="0" w:beforeAutospacing="0" w:after="0" w:afterAutospacing="0" w:line="360" w:lineRule="auto"/>
        <w:ind w:hanging="55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國光客運</w:t>
      </w:r>
    </w:p>
    <w:p w:rsidR="008646E1" w:rsidRPr="00503454" w:rsidRDefault="008646E1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354" w:left="991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屏東 -台南線</w:t>
      </w:r>
    </w:p>
    <w:p w:rsidR="008646E1" w:rsidRPr="00503454" w:rsidRDefault="008646E1" w:rsidP="00424748">
      <w:pPr>
        <w:pStyle w:val="Web"/>
        <w:numPr>
          <w:ilvl w:val="0"/>
          <w:numId w:val="9"/>
        </w:numPr>
        <w:shd w:val="clear" w:color="auto" w:fill="FFFFFF"/>
        <w:snapToGrid w:val="0"/>
        <w:spacing w:before="0" w:beforeAutospacing="0" w:after="0" w:afterAutospacing="0" w:line="360" w:lineRule="auto"/>
        <w:ind w:hanging="55"/>
        <w:rPr>
          <w:rFonts w:ascii="Times New Roman" w:eastAsia="標楷體" w:hAnsi="Times New Roman" w:cs="Times New Roman"/>
          <w:b/>
          <w:bCs/>
          <w:kern w:val="2"/>
        </w:rPr>
      </w:pPr>
      <w:r w:rsidRPr="00503454">
        <w:rPr>
          <w:rFonts w:ascii="Times New Roman" w:eastAsia="標楷體" w:hAnsi="Times New Roman" w:cs="Times New Roman" w:hint="eastAsia"/>
          <w:b/>
          <w:bCs/>
          <w:kern w:val="2"/>
        </w:rPr>
        <w:t>高雄捷運</w:t>
      </w:r>
      <w:r w:rsidRPr="00503454">
        <w:rPr>
          <w:rFonts w:ascii="Times New Roman" w:eastAsia="標楷體" w:hAnsi="Times New Roman" w:cs="Times New Roman" w:hint="eastAsia"/>
          <w:b/>
          <w:bCs/>
          <w:kern w:val="2"/>
        </w:rPr>
        <w:t>(</w:t>
      </w:r>
      <w:r w:rsidRPr="00503454">
        <w:rPr>
          <w:rFonts w:ascii="Times New Roman" w:eastAsia="標楷體" w:hAnsi="Times New Roman" w:cs="Times New Roman" w:hint="eastAsia"/>
          <w:b/>
          <w:bCs/>
          <w:kern w:val="2"/>
        </w:rPr>
        <w:t>橘線</w:t>
      </w:r>
      <w:r w:rsidRPr="00503454">
        <w:rPr>
          <w:rFonts w:ascii="Times New Roman" w:eastAsia="標楷體" w:hAnsi="Times New Roman" w:cs="Times New Roman" w:hint="eastAsia"/>
          <w:b/>
          <w:bCs/>
          <w:kern w:val="2"/>
        </w:rPr>
        <w:t>)</w:t>
      </w:r>
    </w:p>
    <w:p w:rsidR="008646E1" w:rsidRPr="00503454" w:rsidRDefault="008646E1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354" w:left="991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衛武營站(O10)：</w:t>
      </w:r>
    </w:p>
    <w:p w:rsidR="008646E1" w:rsidRPr="00503454" w:rsidRDefault="008646E1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354" w:left="991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1號出口：手扶梯往上。</w:t>
      </w:r>
    </w:p>
    <w:p w:rsidR="008646E1" w:rsidRPr="00503454" w:rsidRDefault="008646E1" w:rsidP="00424748">
      <w:pPr>
        <w:pStyle w:val="Web"/>
        <w:shd w:val="clear" w:color="auto" w:fill="FFFFFF"/>
        <w:snapToGrid w:val="0"/>
        <w:spacing w:before="0" w:beforeAutospacing="0" w:after="0" w:afterAutospacing="0" w:line="360" w:lineRule="auto"/>
        <w:ind w:leftChars="354" w:left="991" w:hanging="141"/>
        <w:rPr>
          <w:rFonts w:ascii="標楷體" w:eastAsia="標楷體" w:hAnsi="標楷體"/>
          <w:color w:val="000000"/>
        </w:rPr>
      </w:pPr>
      <w:r w:rsidRPr="00503454">
        <w:rPr>
          <w:rFonts w:ascii="標楷體" w:eastAsia="標楷體" w:hAnsi="標楷體" w:hint="eastAsia"/>
          <w:color w:val="000000"/>
        </w:rPr>
        <w:t>4號出口：手扶梯往下，並設有無障礙坡道與電梯。</w:t>
      </w:r>
    </w:p>
    <w:p w:rsidR="008646E1" w:rsidRPr="008646E1" w:rsidRDefault="008646E1" w:rsidP="008646E1">
      <w:pPr>
        <w:widowControl/>
        <w:rPr>
          <w:rFonts w:ascii="標楷體" w:eastAsia="標楷體" w:hAnsi="標楷體" w:cs="新細明體"/>
          <w:color w:val="000000"/>
          <w:kern w:val="0"/>
          <w:sz w:val="20"/>
          <w:szCs w:val="20"/>
        </w:rPr>
      </w:pPr>
    </w:p>
    <w:sectPr w:rsidR="008646E1" w:rsidRPr="008646E1" w:rsidSect="000A3029">
      <w:pgSz w:w="11906" w:h="16838"/>
      <w:pgMar w:top="709" w:right="849" w:bottom="568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5A" w:rsidRDefault="00DB3D5A" w:rsidP="00E16220">
      <w:r>
        <w:separator/>
      </w:r>
    </w:p>
  </w:endnote>
  <w:endnote w:type="continuationSeparator" w:id="0">
    <w:p w:rsidR="00DB3D5A" w:rsidRDefault="00DB3D5A" w:rsidP="00E16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5A" w:rsidRDefault="00DB3D5A" w:rsidP="00E16220">
      <w:r>
        <w:separator/>
      </w:r>
    </w:p>
  </w:footnote>
  <w:footnote w:type="continuationSeparator" w:id="0">
    <w:p w:rsidR="00DB3D5A" w:rsidRDefault="00DB3D5A" w:rsidP="00E16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1047"/>
    <w:multiLevelType w:val="multilevel"/>
    <w:tmpl w:val="61E061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D7430D5"/>
    <w:multiLevelType w:val="hybridMultilevel"/>
    <w:tmpl w:val="139469B4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2504465F"/>
    <w:multiLevelType w:val="hybridMultilevel"/>
    <w:tmpl w:val="E2D00A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63464E9"/>
    <w:multiLevelType w:val="hybridMultilevel"/>
    <w:tmpl w:val="2D7687C4"/>
    <w:lvl w:ilvl="0" w:tplc="04090001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4">
    <w:nsid w:val="2CD80B11"/>
    <w:multiLevelType w:val="hybridMultilevel"/>
    <w:tmpl w:val="6EA666A0"/>
    <w:lvl w:ilvl="0" w:tplc="57E69C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E5108A5"/>
    <w:multiLevelType w:val="hybridMultilevel"/>
    <w:tmpl w:val="BFC69EA8"/>
    <w:lvl w:ilvl="0" w:tplc="B2BA3E0C">
      <w:start w:val="1"/>
      <w:numFmt w:val="decimal"/>
      <w:lvlText w:val="(%1)"/>
      <w:lvlJc w:val="left"/>
      <w:pPr>
        <w:ind w:left="21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14" w:hanging="480"/>
      </w:pPr>
    </w:lvl>
    <w:lvl w:ilvl="2" w:tplc="0409001B" w:tentative="1">
      <w:start w:val="1"/>
      <w:numFmt w:val="lowerRoman"/>
      <w:lvlText w:val="%3."/>
      <w:lvlJc w:val="right"/>
      <w:pPr>
        <w:ind w:left="3194" w:hanging="480"/>
      </w:pPr>
    </w:lvl>
    <w:lvl w:ilvl="3" w:tplc="0409000F" w:tentative="1">
      <w:start w:val="1"/>
      <w:numFmt w:val="decimal"/>
      <w:lvlText w:val="%4."/>
      <w:lvlJc w:val="left"/>
      <w:pPr>
        <w:ind w:left="36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4" w:hanging="480"/>
      </w:pPr>
    </w:lvl>
    <w:lvl w:ilvl="5" w:tplc="0409001B" w:tentative="1">
      <w:start w:val="1"/>
      <w:numFmt w:val="lowerRoman"/>
      <w:lvlText w:val="%6."/>
      <w:lvlJc w:val="right"/>
      <w:pPr>
        <w:ind w:left="4634" w:hanging="480"/>
      </w:pPr>
    </w:lvl>
    <w:lvl w:ilvl="6" w:tplc="0409000F" w:tentative="1">
      <w:start w:val="1"/>
      <w:numFmt w:val="decimal"/>
      <w:lvlText w:val="%7."/>
      <w:lvlJc w:val="left"/>
      <w:pPr>
        <w:ind w:left="51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4" w:hanging="480"/>
      </w:pPr>
    </w:lvl>
    <w:lvl w:ilvl="8" w:tplc="0409001B" w:tentative="1">
      <w:start w:val="1"/>
      <w:numFmt w:val="lowerRoman"/>
      <w:lvlText w:val="%9."/>
      <w:lvlJc w:val="right"/>
      <w:pPr>
        <w:ind w:left="6074" w:hanging="480"/>
      </w:pPr>
    </w:lvl>
  </w:abstractNum>
  <w:abstractNum w:abstractNumId="6">
    <w:nsid w:val="4F181D36"/>
    <w:multiLevelType w:val="hybridMultilevel"/>
    <w:tmpl w:val="98F0B4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9373A9F"/>
    <w:multiLevelType w:val="hybridMultilevel"/>
    <w:tmpl w:val="655A8EDE"/>
    <w:lvl w:ilvl="0" w:tplc="341A2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B377BDE"/>
    <w:multiLevelType w:val="hybridMultilevel"/>
    <w:tmpl w:val="AD9CC4DA"/>
    <w:lvl w:ilvl="0" w:tplc="0409000D">
      <w:start w:val="1"/>
      <w:numFmt w:val="bullet"/>
      <w:lvlText w:val="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9">
    <w:nsid w:val="76E4612F"/>
    <w:multiLevelType w:val="hybridMultilevel"/>
    <w:tmpl w:val="B8E4B6C4"/>
    <w:lvl w:ilvl="0" w:tplc="67DCEA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CE83432"/>
    <w:multiLevelType w:val="hybridMultilevel"/>
    <w:tmpl w:val="69A43046"/>
    <w:lvl w:ilvl="0" w:tplc="1BCA7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0A"/>
    <w:rsid w:val="00011348"/>
    <w:rsid w:val="000516CE"/>
    <w:rsid w:val="0008138A"/>
    <w:rsid w:val="000A3029"/>
    <w:rsid w:val="000E010A"/>
    <w:rsid w:val="00143ABB"/>
    <w:rsid w:val="00181338"/>
    <w:rsid w:val="00183B97"/>
    <w:rsid w:val="001F04B6"/>
    <w:rsid w:val="001F3A0B"/>
    <w:rsid w:val="00243987"/>
    <w:rsid w:val="0027230D"/>
    <w:rsid w:val="00281392"/>
    <w:rsid w:val="002D2F98"/>
    <w:rsid w:val="002D3BDA"/>
    <w:rsid w:val="002E1D11"/>
    <w:rsid w:val="00370AF7"/>
    <w:rsid w:val="00375749"/>
    <w:rsid w:val="003A17A4"/>
    <w:rsid w:val="00424748"/>
    <w:rsid w:val="004576CF"/>
    <w:rsid w:val="004944CD"/>
    <w:rsid w:val="004D4129"/>
    <w:rsid w:val="00503454"/>
    <w:rsid w:val="00503E8F"/>
    <w:rsid w:val="00545EE7"/>
    <w:rsid w:val="005524E0"/>
    <w:rsid w:val="00577B8B"/>
    <w:rsid w:val="00584ED7"/>
    <w:rsid w:val="005921AF"/>
    <w:rsid w:val="0061349C"/>
    <w:rsid w:val="00614FA9"/>
    <w:rsid w:val="006717B0"/>
    <w:rsid w:val="006A25EF"/>
    <w:rsid w:val="006D5072"/>
    <w:rsid w:val="006F1241"/>
    <w:rsid w:val="006F5624"/>
    <w:rsid w:val="00723EE5"/>
    <w:rsid w:val="007612C9"/>
    <w:rsid w:val="007622D0"/>
    <w:rsid w:val="0077208E"/>
    <w:rsid w:val="00780428"/>
    <w:rsid w:val="007A4B5F"/>
    <w:rsid w:val="007F4D06"/>
    <w:rsid w:val="008646E1"/>
    <w:rsid w:val="008D6DF7"/>
    <w:rsid w:val="009C5687"/>
    <w:rsid w:val="009C7FD6"/>
    <w:rsid w:val="00A348EC"/>
    <w:rsid w:val="00A41B9A"/>
    <w:rsid w:val="00AC2C13"/>
    <w:rsid w:val="00B111B5"/>
    <w:rsid w:val="00B12CA5"/>
    <w:rsid w:val="00B25351"/>
    <w:rsid w:val="00B35E30"/>
    <w:rsid w:val="00B66FB9"/>
    <w:rsid w:val="00B742DC"/>
    <w:rsid w:val="00BC10AC"/>
    <w:rsid w:val="00C26F32"/>
    <w:rsid w:val="00C545A6"/>
    <w:rsid w:val="00CA3C0F"/>
    <w:rsid w:val="00CD34FA"/>
    <w:rsid w:val="00D16E18"/>
    <w:rsid w:val="00D918FC"/>
    <w:rsid w:val="00DB3D5A"/>
    <w:rsid w:val="00E0422F"/>
    <w:rsid w:val="00E16220"/>
    <w:rsid w:val="00E3022A"/>
    <w:rsid w:val="00E414FE"/>
    <w:rsid w:val="00E6630D"/>
    <w:rsid w:val="00EB5805"/>
    <w:rsid w:val="00F017D6"/>
    <w:rsid w:val="00F547EB"/>
    <w:rsid w:val="00F60224"/>
    <w:rsid w:val="00FA57E0"/>
    <w:rsid w:val="00FD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6E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6E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162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1622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162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16220"/>
    <w:rPr>
      <w:sz w:val="20"/>
      <w:szCs w:val="20"/>
    </w:rPr>
  </w:style>
  <w:style w:type="paragraph" w:styleId="aa">
    <w:name w:val="List Paragraph"/>
    <w:basedOn w:val="a"/>
    <w:uiPriority w:val="34"/>
    <w:qFormat/>
    <w:rsid w:val="00545EE7"/>
    <w:pPr>
      <w:ind w:leftChars="200" w:left="480"/>
    </w:pPr>
  </w:style>
  <w:style w:type="paragraph" w:styleId="Web">
    <w:name w:val="Normal (Web)"/>
    <w:basedOn w:val="a"/>
    <w:uiPriority w:val="99"/>
    <w:rsid w:val="00A348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A348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D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6E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16E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162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1622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162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16220"/>
    <w:rPr>
      <w:sz w:val="20"/>
      <w:szCs w:val="20"/>
    </w:rPr>
  </w:style>
  <w:style w:type="paragraph" w:styleId="aa">
    <w:name w:val="List Paragraph"/>
    <w:basedOn w:val="a"/>
    <w:uiPriority w:val="34"/>
    <w:qFormat/>
    <w:rsid w:val="00545EE7"/>
    <w:pPr>
      <w:ind w:leftChars="200" w:left="480"/>
    </w:pPr>
  </w:style>
  <w:style w:type="paragraph" w:styleId="Web">
    <w:name w:val="Normal (Web)"/>
    <w:basedOn w:val="a"/>
    <w:uiPriority w:val="99"/>
    <w:rsid w:val="00A348E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A348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ppt.cc/fj3vxx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pt.cc/fyMyux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ppt.cc/fj3vxx" TargetMode="External"/><Relationship Id="rId10" Type="http://schemas.openxmlformats.org/officeDocument/2006/relationships/hyperlink" Target="https://ppt.cc/feXPlx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442</Words>
  <Characters>2524</Characters>
  <Application>Microsoft Office Word</Application>
  <DocSecurity>0</DocSecurity>
  <Lines>21</Lines>
  <Paragraphs>5</Paragraphs>
  <ScaleCrop>false</ScaleCrop>
  <Company>財團法人醫院評鑑暨醫療品質策進會</Company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黃嘉立</dc:creator>
  <cp:lastModifiedBy>user</cp:lastModifiedBy>
  <cp:revision>2</cp:revision>
  <cp:lastPrinted>2019-04-03T07:07:00Z</cp:lastPrinted>
  <dcterms:created xsi:type="dcterms:W3CDTF">2019-04-03T07:09:00Z</dcterms:created>
  <dcterms:modified xsi:type="dcterms:W3CDTF">2019-04-03T07:09:00Z</dcterms:modified>
</cp:coreProperties>
</file>