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C" w:rsidRDefault="00711451" w:rsidP="00711451">
      <w:pPr>
        <w:jc w:val="center"/>
        <w:rPr>
          <w:rFonts w:ascii="標楷體" w:eastAsia="標楷體" w:hAnsi="標楷體" w:hint="eastAsia"/>
          <w:sz w:val="32"/>
        </w:rPr>
      </w:pPr>
      <w:r w:rsidRPr="0083456D">
        <w:rPr>
          <w:rFonts w:ascii="標楷體" w:eastAsia="標楷體" w:hAnsi="標楷體" w:hint="eastAsia"/>
          <w:sz w:val="36"/>
        </w:rPr>
        <w:t>鳳林鎮108年跨年晚會舞蹈比賽評分表</w:t>
      </w:r>
    </w:p>
    <w:p w:rsidR="00711451" w:rsidRPr="0083456D" w:rsidRDefault="00711451" w:rsidP="00711451">
      <w:pPr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3417"/>
        <w:gridCol w:w="778"/>
        <w:gridCol w:w="2099"/>
      </w:tblGrid>
      <w:tr w:rsidR="00711451" w:rsidTr="0083456D">
        <w:trPr>
          <w:trHeight w:val="924"/>
        </w:trPr>
        <w:tc>
          <w:tcPr>
            <w:tcW w:w="8392" w:type="dxa"/>
            <w:gridSpan w:val="4"/>
          </w:tcPr>
          <w:p w:rsidR="00711451" w:rsidRDefault="00711451" w:rsidP="00711451">
            <w:pPr>
              <w:rPr>
                <w:rFonts w:ascii="標楷體" w:eastAsia="標楷體" w:hAnsi="標楷體"/>
                <w:sz w:val="32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比賽編號</w:t>
            </w:r>
            <w:r w:rsidRPr="00711451">
              <w:rPr>
                <w:rFonts w:ascii="標楷體" w:eastAsia="標楷體" w:hAnsi="標楷體" w:hint="eastAsia"/>
                <w:sz w:val="28"/>
              </w:rPr>
              <w:continuationSeparator/>
              <w:t>：</w:t>
            </w:r>
          </w:p>
        </w:tc>
      </w:tr>
      <w:tr w:rsidR="00711451" w:rsidTr="0083456D">
        <w:trPr>
          <w:trHeight w:val="945"/>
        </w:trPr>
        <w:tc>
          <w:tcPr>
            <w:tcW w:w="8392" w:type="dxa"/>
            <w:gridSpan w:val="4"/>
          </w:tcPr>
          <w:p w:rsidR="00711451" w:rsidRDefault="00711451" w:rsidP="00711451">
            <w:pPr>
              <w:rPr>
                <w:rFonts w:ascii="標楷體" w:eastAsia="標楷體" w:hAnsi="標楷體"/>
                <w:sz w:val="32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參賽隊名：</w:t>
            </w:r>
          </w:p>
        </w:tc>
      </w:tr>
      <w:tr w:rsidR="00711451" w:rsidTr="0083456D">
        <w:trPr>
          <w:trHeight w:val="924"/>
        </w:trPr>
        <w:tc>
          <w:tcPr>
            <w:tcW w:w="2098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評分項目</w:t>
            </w:r>
          </w:p>
        </w:tc>
        <w:tc>
          <w:tcPr>
            <w:tcW w:w="3417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評分項目標準</w:t>
            </w:r>
          </w:p>
        </w:tc>
        <w:tc>
          <w:tcPr>
            <w:tcW w:w="778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權重</w:t>
            </w:r>
          </w:p>
        </w:tc>
        <w:tc>
          <w:tcPr>
            <w:tcW w:w="2099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</w:tr>
      <w:tr w:rsidR="00711451" w:rsidTr="0083456D">
        <w:trPr>
          <w:trHeight w:val="924"/>
        </w:trPr>
        <w:tc>
          <w:tcPr>
            <w:tcW w:w="209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舞蹈創意</w:t>
            </w:r>
            <w:r>
              <w:rPr>
                <w:rFonts w:ascii="標楷體" w:eastAsia="標楷體" w:hAnsi="標楷體" w:hint="eastAsia"/>
                <w:sz w:val="28"/>
              </w:rPr>
              <w:t>呈現</w:t>
            </w:r>
          </w:p>
        </w:tc>
        <w:tc>
          <w:tcPr>
            <w:tcW w:w="3417" w:type="dxa"/>
            <w:vAlign w:val="center"/>
          </w:tcPr>
          <w:p w:rsidR="00711451" w:rsidRP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舞蹈或是造型服裝融入</w:t>
            </w:r>
            <w:r>
              <w:rPr>
                <w:rFonts w:ascii="標楷體" w:eastAsia="標楷體" w:hAnsi="標楷體" w:hint="eastAsia"/>
                <w:sz w:val="28"/>
              </w:rPr>
              <w:t>跨年熱情熱鬧之主題</w:t>
            </w:r>
            <w:r w:rsidRPr="0071145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77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20%</w:t>
            </w:r>
          </w:p>
        </w:tc>
        <w:tc>
          <w:tcPr>
            <w:tcW w:w="2099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1451" w:rsidTr="0083456D">
        <w:trPr>
          <w:trHeight w:val="2833"/>
        </w:trPr>
        <w:tc>
          <w:tcPr>
            <w:tcW w:w="209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舞蹈技巧</w:t>
            </w:r>
          </w:p>
        </w:tc>
        <w:tc>
          <w:tcPr>
            <w:tcW w:w="3417" w:type="dxa"/>
            <w:vAlign w:val="center"/>
          </w:tcPr>
          <w:p w:rsid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舞蹈動作與</w:t>
            </w:r>
            <w:r>
              <w:rPr>
                <w:rFonts w:ascii="標楷體" w:eastAsia="標楷體" w:hAnsi="標楷體" w:hint="eastAsia"/>
                <w:sz w:val="28"/>
              </w:rPr>
              <w:t>跨年</w:t>
            </w:r>
            <w:r>
              <w:rPr>
                <w:rFonts w:ascii="標楷體" w:eastAsia="標楷體" w:hAnsi="標楷體" w:hint="eastAsia"/>
                <w:sz w:val="28"/>
              </w:rPr>
              <w:t>熱情熱鬧</w:t>
            </w:r>
            <w:r>
              <w:rPr>
                <w:rFonts w:ascii="標楷體" w:eastAsia="標楷體" w:hAnsi="標楷體" w:hint="eastAsia"/>
                <w:sz w:val="28"/>
              </w:rPr>
              <w:t>之相契合</w:t>
            </w:r>
            <w:r w:rsidRPr="0071145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11451" w:rsidRP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舞蹈表現之韻律感及感染力。</w:t>
            </w:r>
          </w:p>
          <w:p w:rsidR="00711451" w:rsidRP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編舞設計之整合度及創意。</w:t>
            </w:r>
          </w:p>
        </w:tc>
        <w:tc>
          <w:tcPr>
            <w:tcW w:w="77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30%</w:t>
            </w:r>
          </w:p>
        </w:tc>
        <w:tc>
          <w:tcPr>
            <w:tcW w:w="2099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1451" w:rsidTr="0083456D">
        <w:trPr>
          <w:trHeight w:val="1415"/>
        </w:trPr>
        <w:tc>
          <w:tcPr>
            <w:tcW w:w="209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團隊精神</w:t>
            </w:r>
          </w:p>
        </w:tc>
        <w:tc>
          <w:tcPr>
            <w:tcW w:w="3417" w:type="dxa"/>
            <w:vAlign w:val="center"/>
          </w:tcPr>
          <w:p w:rsidR="00711451" w:rsidRP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整體舞蹈動作之契合度及一致性。</w:t>
            </w:r>
          </w:p>
          <w:p w:rsidR="00711451" w:rsidRPr="00711451" w:rsidRDefault="00711451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11451">
              <w:rPr>
                <w:rFonts w:ascii="標楷體" w:eastAsia="標楷體" w:hAnsi="標楷體" w:hint="eastAsia"/>
                <w:sz w:val="28"/>
              </w:rPr>
              <w:t>士氣表現。</w:t>
            </w:r>
          </w:p>
        </w:tc>
        <w:tc>
          <w:tcPr>
            <w:tcW w:w="778" w:type="dxa"/>
            <w:vAlign w:val="center"/>
          </w:tcPr>
          <w:p w:rsidR="00711451" w:rsidRPr="00711451" w:rsidRDefault="00711451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11451">
              <w:rPr>
                <w:rFonts w:ascii="標楷體" w:eastAsia="標楷體" w:hAnsi="標楷體" w:hint="eastAsia"/>
                <w:sz w:val="28"/>
              </w:rPr>
              <w:t>20%</w:t>
            </w:r>
          </w:p>
        </w:tc>
        <w:tc>
          <w:tcPr>
            <w:tcW w:w="2099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1451" w:rsidTr="0083456D">
        <w:trPr>
          <w:trHeight w:val="924"/>
        </w:trPr>
        <w:tc>
          <w:tcPr>
            <w:tcW w:w="2098" w:type="dxa"/>
            <w:vAlign w:val="center"/>
          </w:tcPr>
          <w:p w:rsidR="00711451" w:rsidRPr="00711451" w:rsidRDefault="0083456D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3456D">
              <w:rPr>
                <w:rFonts w:ascii="標楷體" w:eastAsia="標楷體" w:hAnsi="標楷體" w:hint="eastAsia"/>
                <w:sz w:val="28"/>
              </w:rPr>
              <w:t>服裝造型</w:t>
            </w:r>
          </w:p>
        </w:tc>
        <w:tc>
          <w:tcPr>
            <w:tcW w:w="3417" w:type="dxa"/>
            <w:vAlign w:val="center"/>
          </w:tcPr>
          <w:p w:rsidR="00711451" w:rsidRPr="00711451" w:rsidRDefault="0083456D" w:rsidP="0083456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服裝整齊，造型創意。</w:t>
            </w:r>
          </w:p>
        </w:tc>
        <w:tc>
          <w:tcPr>
            <w:tcW w:w="778" w:type="dxa"/>
            <w:vAlign w:val="center"/>
          </w:tcPr>
          <w:p w:rsidR="00711451" w:rsidRPr="00711451" w:rsidRDefault="0083456D" w:rsidP="0083456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3456D">
              <w:rPr>
                <w:rFonts w:ascii="標楷體" w:eastAsia="標楷體" w:hAnsi="標楷體" w:hint="eastAsia"/>
                <w:sz w:val="28"/>
              </w:rPr>
              <w:t>20%</w:t>
            </w:r>
          </w:p>
        </w:tc>
        <w:tc>
          <w:tcPr>
            <w:tcW w:w="2099" w:type="dxa"/>
          </w:tcPr>
          <w:p w:rsidR="00711451" w:rsidRPr="00711451" w:rsidRDefault="00711451" w:rsidP="007114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56D" w:rsidTr="0083456D">
        <w:trPr>
          <w:trHeight w:val="964"/>
        </w:trPr>
        <w:tc>
          <w:tcPr>
            <w:tcW w:w="2098" w:type="dxa"/>
            <w:vAlign w:val="center"/>
          </w:tcPr>
          <w:p w:rsidR="0083456D" w:rsidRPr="0083456D" w:rsidRDefault="0083456D" w:rsidP="0083456D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3456D">
              <w:rPr>
                <w:rFonts w:ascii="標楷體" w:eastAsia="標楷體" w:hAnsi="標楷體" w:hint="eastAsia"/>
                <w:sz w:val="28"/>
              </w:rPr>
              <w:t>熟練度（或整齊度）</w:t>
            </w:r>
          </w:p>
        </w:tc>
        <w:tc>
          <w:tcPr>
            <w:tcW w:w="3417" w:type="dxa"/>
            <w:vAlign w:val="center"/>
          </w:tcPr>
          <w:p w:rsidR="0083456D" w:rsidRPr="00711451" w:rsidRDefault="0083456D" w:rsidP="0083456D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1145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舞蹈</w:t>
            </w:r>
            <w:r w:rsidRPr="0083456D">
              <w:rPr>
                <w:rFonts w:ascii="標楷體" w:eastAsia="標楷體" w:hAnsi="標楷體" w:hint="eastAsia"/>
                <w:sz w:val="28"/>
              </w:rPr>
              <w:t>熟練度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778" w:type="dxa"/>
            <w:vAlign w:val="center"/>
          </w:tcPr>
          <w:p w:rsidR="0083456D" w:rsidRPr="0083456D" w:rsidRDefault="0083456D" w:rsidP="0083456D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83456D">
              <w:rPr>
                <w:rFonts w:ascii="標楷體" w:eastAsia="標楷體" w:hAnsi="標楷體"/>
                <w:sz w:val="28"/>
              </w:rPr>
              <w:t>10%</w:t>
            </w:r>
          </w:p>
        </w:tc>
        <w:tc>
          <w:tcPr>
            <w:tcW w:w="2099" w:type="dxa"/>
          </w:tcPr>
          <w:p w:rsidR="0083456D" w:rsidRPr="00711451" w:rsidRDefault="0083456D" w:rsidP="0071145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83456D" w:rsidRPr="00711451" w:rsidRDefault="0083456D" w:rsidP="00711451">
      <w:pPr>
        <w:rPr>
          <w:rFonts w:ascii="標楷體" w:eastAsia="標楷體" w:hAnsi="標楷體"/>
          <w:sz w:val="32"/>
        </w:rPr>
      </w:pPr>
    </w:p>
    <w:sectPr w:rsidR="0083456D" w:rsidRPr="00711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51"/>
    <w:rsid w:val="0047360C"/>
    <w:rsid w:val="00711451"/>
    <w:rsid w:val="008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2019-12-23T00:24:00Z</dcterms:created>
  <dcterms:modified xsi:type="dcterms:W3CDTF">2019-12-23T00:42:00Z</dcterms:modified>
</cp:coreProperties>
</file>