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43" w:rsidRPr="00385F88" w:rsidRDefault="00E06D43" w:rsidP="00E06D43">
      <w:pPr>
        <w:spacing w:line="560" w:lineRule="exact"/>
        <w:ind w:leftChars="-2" w:left="31680" w:firstLine="6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BF5F28">
        <w:rPr>
          <w:rFonts w:eastAsia="標楷體" w:hAnsi="標楷體"/>
          <w:b/>
          <w:color w:val="000000"/>
          <w:sz w:val="36"/>
          <w:szCs w:val="36"/>
        </w:rPr>
        <w:t>107</w:t>
      </w:r>
      <w:r w:rsidRPr="00BF5F28">
        <w:rPr>
          <w:rFonts w:eastAsia="標楷體" w:hAnsi="標楷體" w:hint="eastAsia"/>
          <w:b/>
          <w:color w:val="000000"/>
          <w:sz w:val="36"/>
          <w:szCs w:val="36"/>
        </w:rPr>
        <w:t>年度花蓮縣政府提升建築物施工、無障礙空間與餘土管理宣導講習會</w:t>
      </w:r>
    </w:p>
    <w:p w:rsidR="00E06D43" w:rsidRPr="00385F88" w:rsidRDefault="00E06D43" w:rsidP="000C0927">
      <w:pPr>
        <w:spacing w:beforeLines="50" w:line="560" w:lineRule="exact"/>
        <w:ind w:leftChars="-2" w:left="31680" w:firstLine="6"/>
        <w:jc w:val="both"/>
        <w:rPr>
          <w:rFonts w:eastAsia="標楷體"/>
          <w:color w:val="000000"/>
          <w:sz w:val="32"/>
          <w:szCs w:val="32"/>
        </w:rPr>
      </w:pPr>
      <w:r w:rsidRPr="00385F88">
        <w:rPr>
          <w:rFonts w:eastAsia="標楷體"/>
          <w:color w:val="000000"/>
          <w:sz w:val="32"/>
          <w:szCs w:val="32"/>
        </w:rPr>
        <w:t xml:space="preserve">    </w:t>
      </w:r>
      <w:r w:rsidRPr="00385F88">
        <w:rPr>
          <w:rFonts w:eastAsia="標楷體" w:hint="eastAsia"/>
          <w:color w:val="000000"/>
          <w:sz w:val="32"/>
          <w:szCs w:val="32"/>
        </w:rPr>
        <w:t>為使</w:t>
      </w:r>
      <w:r>
        <w:rPr>
          <w:rFonts w:eastAsia="標楷體" w:hint="eastAsia"/>
          <w:color w:val="000000"/>
          <w:sz w:val="32"/>
          <w:szCs w:val="32"/>
        </w:rPr>
        <w:t>花蓮</w:t>
      </w:r>
      <w:r w:rsidRPr="00385F88">
        <w:rPr>
          <w:rFonts w:eastAsia="標楷體" w:hint="eastAsia"/>
          <w:color w:val="000000"/>
          <w:sz w:val="32"/>
          <w:szCs w:val="32"/>
        </w:rPr>
        <w:t>縣內各政府機關</w:t>
      </w:r>
      <w:r>
        <w:rPr>
          <w:rFonts w:eastAsia="標楷體" w:hint="eastAsia"/>
          <w:color w:val="000000"/>
          <w:sz w:val="32"/>
          <w:szCs w:val="32"/>
        </w:rPr>
        <w:t>、</w:t>
      </w:r>
      <w:r w:rsidRPr="00385F88">
        <w:rPr>
          <w:rFonts w:eastAsia="標楷體" w:hint="eastAsia"/>
          <w:color w:val="000000"/>
          <w:sz w:val="32"/>
          <w:szCs w:val="32"/>
        </w:rPr>
        <w:t>建設、營造、餘土收容處理場所與其他相關</w:t>
      </w:r>
      <w:r>
        <w:rPr>
          <w:rFonts w:eastAsia="標楷體" w:hint="eastAsia"/>
          <w:color w:val="000000"/>
          <w:sz w:val="32"/>
          <w:szCs w:val="32"/>
        </w:rPr>
        <w:t>各</w:t>
      </w:r>
      <w:r w:rsidRPr="00385F88">
        <w:rPr>
          <w:rFonts w:eastAsia="標楷體" w:hint="eastAsia"/>
          <w:color w:val="000000"/>
          <w:sz w:val="32"/>
          <w:szCs w:val="32"/>
        </w:rPr>
        <w:t>業者了解營建剩餘土石方法規與實務、</w:t>
      </w:r>
      <w:r>
        <w:rPr>
          <w:rFonts w:eastAsia="標楷體" w:hint="eastAsia"/>
          <w:color w:val="000000"/>
          <w:sz w:val="32"/>
          <w:szCs w:val="32"/>
        </w:rPr>
        <w:t>建築物施工管理及無障礙法規及作法</w:t>
      </w:r>
      <w:r w:rsidRPr="00385F88">
        <w:rPr>
          <w:rFonts w:eastAsia="標楷體" w:hint="eastAsia"/>
          <w:color w:val="000000"/>
          <w:sz w:val="32"/>
          <w:szCs w:val="32"/>
        </w:rPr>
        <w:t>等相關資訊，規劃辦理「</w:t>
      </w:r>
      <w:r w:rsidRPr="00437782">
        <w:rPr>
          <w:rFonts w:eastAsia="標楷體"/>
          <w:color w:val="000000"/>
          <w:sz w:val="32"/>
          <w:szCs w:val="32"/>
        </w:rPr>
        <w:t>107</w:t>
      </w:r>
      <w:r w:rsidRPr="00437782">
        <w:rPr>
          <w:rFonts w:eastAsia="標楷體" w:hint="eastAsia"/>
          <w:color w:val="000000"/>
          <w:sz w:val="32"/>
          <w:szCs w:val="32"/>
        </w:rPr>
        <w:t>年度花蓮縣政府提升建築物施工</w:t>
      </w:r>
      <w:r>
        <w:rPr>
          <w:rFonts w:eastAsia="標楷體" w:hint="eastAsia"/>
          <w:color w:val="000000"/>
          <w:sz w:val="32"/>
          <w:szCs w:val="32"/>
        </w:rPr>
        <w:t>、無障礙空間</w:t>
      </w:r>
      <w:r w:rsidRPr="00437782">
        <w:rPr>
          <w:rFonts w:eastAsia="標楷體" w:hint="eastAsia"/>
          <w:color w:val="000000"/>
          <w:sz w:val="32"/>
          <w:szCs w:val="32"/>
        </w:rPr>
        <w:t>與餘土管理宣導講習會</w:t>
      </w:r>
      <w:r w:rsidRPr="00385F88">
        <w:rPr>
          <w:rFonts w:eastAsia="標楷體" w:hint="eastAsia"/>
          <w:color w:val="000000"/>
          <w:sz w:val="32"/>
          <w:szCs w:val="32"/>
        </w:rPr>
        <w:t>」，</w:t>
      </w:r>
      <w:r>
        <w:rPr>
          <w:rFonts w:eastAsia="標楷體" w:hint="eastAsia"/>
          <w:color w:val="000000"/>
          <w:sz w:val="32"/>
          <w:szCs w:val="32"/>
        </w:rPr>
        <w:t>上午場次為營建剩餘土石方中土方交換與可再利用物料之說明、建築物施工管理等課程；下午場次主要為無障礙設施之法令說明、勘檢注意事項與實地勘檢。</w:t>
      </w:r>
      <w:r w:rsidRPr="00385F88">
        <w:rPr>
          <w:rFonts w:eastAsia="標楷體" w:hint="eastAsia"/>
          <w:color w:val="000000"/>
          <w:sz w:val="32"/>
          <w:szCs w:val="32"/>
        </w:rPr>
        <w:t>期能提升</w:t>
      </w:r>
      <w:r>
        <w:rPr>
          <w:rFonts w:eastAsia="標楷體" w:hint="eastAsia"/>
          <w:color w:val="000000"/>
          <w:sz w:val="32"/>
          <w:szCs w:val="32"/>
        </w:rPr>
        <w:t>本</w:t>
      </w:r>
      <w:r w:rsidRPr="00385F88">
        <w:rPr>
          <w:rFonts w:eastAsia="標楷體" w:hint="eastAsia"/>
          <w:color w:val="000000"/>
          <w:sz w:val="32"/>
          <w:szCs w:val="32"/>
        </w:rPr>
        <w:t>縣</w:t>
      </w:r>
      <w:r>
        <w:rPr>
          <w:rFonts w:eastAsia="標楷體" w:hint="eastAsia"/>
          <w:color w:val="000000"/>
          <w:sz w:val="32"/>
          <w:szCs w:val="32"/>
        </w:rPr>
        <w:t>各相關人員專業知識及作業程序</w:t>
      </w:r>
      <w:r w:rsidRPr="00385F88">
        <w:rPr>
          <w:rFonts w:eastAsia="標楷體" w:hint="eastAsia"/>
          <w:color w:val="000000"/>
          <w:sz w:val="32"/>
          <w:szCs w:val="32"/>
        </w:rPr>
        <w:t>。</w:t>
      </w:r>
    </w:p>
    <w:p w:rsidR="00E06D43" w:rsidRPr="00385F88" w:rsidRDefault="00E06D43" w:rsidP="000C0927">
      <w:pPr>
        <w:spacing w:line="480" w:lineRule="exact"/>
        <w:ind w:leftChars="-2" w:left="31680" w:firstLine="6"/>
        <w:jc w:val="both"/>
        <w:rPr>
          <w:rFonts w:eastAsia="標楷體"/>
          <w:color w:val="000000"/>
          <w:sz w:val="32"/>
          <w:szCs w:val="32"/>
        </w:rPr>
      </w:pPr>
      <w:r w:rsidRPr="00385F88">
        <w:rPr>
          <w:rFonts w:eastAsia="標楷體" w:hint="eastAsia"/>
          <w:color w:val="000000"/>
          <w:sz w:val="32"/>
          <w:szCs w:val="32"/>
        </w:rPr>
        <w:t>講習會相關說明如下：</w:t>
      </w:r>
    </w:p>
    <w:p w:rsidR="00E06D43" w:rsidRPr="00385F88" w:rsidRDefault="00E06D43" w:rsidP="000C0927">
      <w:pPr>
        <w:spacing w:line="480" w:lineRule="exact"/>
        <w:ind w:leftChars="-2" w:left="31680" w:firstLine="6"/>
        <w:jc w:val="both"/>
        <w:rPr>
          <w:rFonts w:eastAsia="標楷體"/>
          <w:color w:val="000000"/>
          <w:sz w:val="32"/>
          <w:szCs w:val="32"/>
        </w:rPr>
      </w:pPr>
      <w:r w:rsidRPr="00385F88">
        <w:rPr>
          <w:rFonts w:eastAsia="標楷體" w:hint="eastAsia"/>
          <w:color w:val="000000"/>
          <w:sz w:val="32"/>
          <w:szCs w:val="32"/>
        </w:rPr>
        <w:t>一、主辦機關：</w:t>
      </w:r>
      <w:r>
        <w:rPr>
          <w:rFonts w:eastAsia="標楷體" w:hint="eastAsia"/>
          <w:color w:val="000000"/>
          <w:sz w:val="32"/>
          <w:szCs w:val="32"/>
        </w:rPr>
        <w:t>花蓮</w:t>
      </w:r>
      <w:r w:rsidRPr="00385F88">
        <w:rPr>
          <w:rFonts w:eastAsia="標楷體" w:hint="eastAsia"/>
          <w:color w:val="000000"/>
          <w:sz w:val="32"/>
          <w:szCs w:val="32"/>
        </w:rPr>
        <w:t>縣政府</w:t>
      </w:r>
    </w:p>
    <w:p w:rsidR="00E06D43" w:rsidRPr="00385F88" w:rsidRDefault="00E06D43" w:rsidP="000C0927">
      <w:pPr>
        <w:spacing w:line="480" w:lineRule="exact"/>
        <w:ind w:leftChars="-2" w:left="31680" w:firstLine="6"/>
        <w:jc w:val="both"/>
        <w:rPr>
          <w:rFonts w:eastAsia="標楷體"/>
          <w:color w:val="000000"/>
          <w:sz w:val="32"/>
          <w:szCs w:val="32"/>
        </w:rPr>
      </w:pPr>
      <w:r w:rsidRPr="00385F88">
        <w:rPr>
          <w:rFonts w:eastAsia="標楷體" w:hint="eastAsia"/>
          <w:color w:val="000000"/>
          <w:sz w:val="32"/>
          <w:szCs w:val="32"/>
        </w:rPr>
        <w:t>二、執行單位：定海創新有限公司</w:t>
      </w:r>
    </w:p>
    <w:p w:rsidR="00E06D43" w:rsidRPr="00C546F2" w:rsidRDefault="00E06D43" w:rsidP="000C0927">
      <w:pPr>
        <w:spacing w:line="480" w:lineRule="exact"/>
        <w:ind w:leftChars="-2" w:left="31680" w:firstLine="6"/>
        <w:jc w:val="both"/>
        <w:rPr>
          <w:rFonts w:eastAsia="標楷體"/>
          <w:color w:val="FF0000"/>
          <w:sz w:val="32"/>
          <w:szCs w:val="32"/>
        </w:rPr>
      </w:pPr>
      <w:r w:rsidRPr="00385F88">
        <w:rPr>
          <w:rFonts w:eastAsia="標楷體" w:hint="eastAsia"/>
          <w:color w:val="000000"/>
          <w:sz w:val="32"/>
          <w:szCs w:val="32"/>
        </w:rPr>
        <w:t>三、時間：</w:t>
      </w:r>
      <w:r w:rsidRPr="00C546F2">
        <w:rPr>
          <w:rFonts w:eastAsia="標楷體"/>
          <w:color w:val="FF0000"/>
          <w:sz w:val="32"/>
          <w:szCs w:val="32"/>
        </w:rPr>
        <w:t>107</w:t>
      </w:r>
      <w:r w:rsidRPr="00C546F2">
        <w:rPr>
          <w:rFonts w:eastAsia="標楷體" w:hint="eastAsia"/>
          <w:color w:val="FF0000"/>
          <w:sz w:val="32"/>
          <w:szCs w:val="32"/>
        </w:rPr>
        <w:t>年</w:t>
      </w:r>
      <w:r w:rsidRPr="00C546F2">
        <w:rPr>
          <w:rFonts w:eastAsia="標楷體"/>
          <w:color w:val="FF0000"/>
          <w:sz w:val="32"/>
          <w:szCs w:val="32"/>
        </w:rPr>
        <w:t>1</w:t>
      </w:r>
      <w:r>
        <w:rPr>
          <w:rFonts w:eastAsia="標楷體"/>
          <w:color w:val="FF0000"/>
          <w:sz w:val="32"/>
          <w:szCs w:val="32"/>
        </w:rPr>
        <w:t>2</w:t>
      </w:r>
      <w:r w:rsidRPr="00C546F2">
        <w:rPr>
          <w:rFonts w:eastAsia="標楷體" w:hint="eastAsia"/>
          <w:color w:val="FF0000"/>
          <w:sz w:val="32"/>
          <w:szCs w:val="32"/>
        </w:rPr>
        <w:t>月</w:t>
      </w:r>
      <w:r>
        <w:rPr>
          <w:rFonts w:eastAsia="標楷體"/>
          <w:color w:val="FF0000"/>
          <w:sz w:val="32"/>
          <w:szCs w:val="32"/>
        </w:rPr>
        <w:t>5</w:t>
      </w:r>
      <w:r w:rsidRPr="00C546F2">
        <w:rPr>
          <w:rFonts w:eastAsia="標楷體" w:hint="eastAsia"/>
          <w:color w:val="FF0000"/>
          <w:sz w:val="32"/>
          <w:szCs w:val="32"/>
        </w:rPr>
        <w:t>日</w:t>
      </w:r>
      <w:r w:rsidRPr="00C546F2">
        <w:rPr>
          <w:rFonts w:eastAsia="標楷體"/>
          <w:color w:val="FF0000"/>
          <w:sz w:val="32"/>
          <w:szCs w:val="32"/>
        </w:rPr>
        <w:t>(</w:t>
      </w:r>
      <w:r>
        <w:rPr>
          <w:rFonts w:eastAsia="標楷體" w:hint="eastAsia"/>
          <w:color w:val="FF0000"/>
          <w:sz w:val="32"/>
          <w:szCs w:val="32"/>
        </w:rPr>
        <w:t>三</w:t>
      </w:r>
      <w:r w:rsidRPr="00C546F2">
        <w:rPr>
          <w:rFonts w:eastAsia="標楷體"/>
          <w:color w:val="FF0000"/>
          <w:sz w:val="32"/>
          <w:szCs w:val="32"/>
        </w:rPr>
        <w:t>) 09:30~1</w:t>
      </w:r>
      <w:r>
        <w:rPr>
          <w:rFonts w:eastAsia="標楷體"/>
          <w:color w:val="FF0000"/>
          <w:sz w:val="32"/>
          <w:szCs w:val="32"/>
        </w:rPr>
        <w:t>6</w:t>
      </w:r>
      <w:r w:rsidRPr="00C546F2">
        <w:rPr>
          <w:rFonts w:eastAsia="標楷體"/>
          <w:color w:val="FF0000"/>
          <w:sz w:val="32"/>
          <w:szCs w:val="32"/>
        </w:rPr>
        <w:t>:</w:t>
      </w:r>
      <w:r>
        <w:rPr>
          <w:rFonts w:eastAsia="標楷體"/>
          <w:color w:val="FF0000"/>
          <w:sz w:val="32"/>
          <w:szCs w:val="32"/>
        </w:rPr>
        <w:t>4</w:t>
      </w:r>
      <w:r w:rsidRPr="00C546F2">
        <w:rPr>
          <w:rFonts w:eastAsia="標楷體"/>
          <w:color w:val="FF0000"/>
          <w:sz w:val="32"/>
          <w:szCs w:val="32"/>
        </w:rPr>
        <w:t>0</w:t>
      </w:r>
    </w:p>
    <w:p w:rsidR="00E06D43" w:rsidRDefault="00E06D43" w:rsidP="000C0927">
      <w:pPr>
        <w:spacing w:line="480" w:lineRule="exact"/>
        <w:ind w:left="31680" w:hangingChars="500" w:firstLine="31680"/>
        <w:jc w:val="both"/>
        <w:rPr>
          <w:rFonts w:eastAsia="標楷體"/>
          <w:color w:val="000000"/>
          <w:sz w:val="32"/>
          <w:szCs w:val="32"/>
        </w:rPr>
      </w:pPr>
      <w:r w:rsidRPr="00385F88">
        <w:rPr>
          <w:rFonts w:eastAsia="標楷體" w:hint="eastAsia"/>
          <w:color w:val="000000"/>
          <w:sz w:val="32"/>
          <w:szCs w:val="32"/>
        </w:rPr>
        <w:t>四、地點：</w:t>
      </w:r>
      <w:r>
        <w:rPr>
          <w:rFonts w:eastAsia="標楷體" w:hint="eastAsia"/>
          <w:color w:val="000000"/>
          <w:sz w:val="32"/>
          <w:szCs w:val="32"/>
        </w:rPr>
        <w:t>花蓮翰品酒店</w:t>
      </w:r>
      <w:r w:rsidRPr="000F7F0A">
        <w:rPr>
          <w:rFonts w:eastAsia="標楷體"/>
          <w:sz w:val="32"/>
          <w:szCs w:val="32"/>
        </w:rPr>
        <w:t xml:space="preserve"> (</w:t>
      </w:r>
      <w:r w:rsidRPr="00906861">
        <w:rPr>
          <w:rFonts w:eastAsia="標楷體"/>
          <w:color w:val="000000"/>
          <w:sz w:val="32"/>
          <w:szCs w:val="32"/>
        </w:rPr>
        <w:t>970</w:t>
      </w:r>
      <w:r w:rsidRPr="00906861">
        <w:rPr>
          <w:rFonts w:eastAsia="標楷體" w:hint="eastAsia"/>
          <w:color w:val="000000"/>
          <w:sz w:val="32"/>
          <w:szCs w:val="32"/>
        </w:rPr>
        <w:t>花蓮縣花蓮市永興路</w:t>
      </w:r>
      <w:r w:rsidRPr="00906861">
        <w:rPr>
          <w:rFonts w:eastAsia="標楷體"/>
          <w:color w:val="000000"/>
          <w:sz w:val="32"/>
          <w:szCs w:val="32"/>
        </w:rPr>
        <w:t>2</w:t>
      </w:r>
      <w:r w:rsidRPr="00906861">
        <w:rPr>
          <w:rFonts w:eastAsia="標楷體" w:hint="eastAsia"/>
          <w:color w:val="000000"/>
          <w:sz w:val="32"/>
          <w:szCs w:val="32"/>
        </w:rPr>
        <w:t>號</w:t>
      </w:r>
      <w:r w:rsidRPr="000F7F0A"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>地下一樓會議室</w:t>
      </w:r>
    </w:p>
    <w:p w:rsidR="00E06D43" w:rsidRPr="00385F88" w:rsidRDefault="00E06D43" w:rsidP="000C0927">
      <w:pPr>
        <w:spacing w:line="480" w:lineRule="exact"/>
        <w:ind w:left="31680" w:hangingChars="731" w:firstLine="31680"/>
        <w:jc w:val="both"/>
        <w:rPr>
          <w:rFonts w:eastAsia="標楷體"/>
          <w:color w:val="000000"/>
          <w:sz w:val="32"/>
          <w:szCs w:val="32"/>
        </w:rPr>
      </w:pPr>
      <w:r w:rsidRPr="00385F88">
        <w:rPr>
          <w:rFonts w:eastAsia="標楷體" w:hint="eastAsia"/>
          <w:color w:val="000000"/>
          <w:sz w:val="32"/>
          <w:szCs w:val="32"/>
        </w:rPr>
        <w:t>五、報名日期：即日起至</w:t>
      </w:r>
      <w:r w:rsidRPr="00C546F2">
        <w:rPr>
          <w:rFonts w:eastAsia="標楷體"/>
          <w:color w:val="FF0000"/>
          <w:sz w:val="32"/>
          <w:szCs w:val="32"/>
        </w:rPr>
        <w:t>1</w:t>
      </w:r>
      <w:r>
        <w:rPr>
          <w:rFonts w:eastAsia="標楷體"/>
          <w:color w:val="FF0000"/>
          <w:sz w:val="32"/>
          <w:szCs w:val="32"/>
        </w:rPr>
        <w:t>1</w:t>
      </w:r>
      <w:r w:rsidRPr="00C546F2">
        <w:rPr>
          <w:rFonts w:eastAsia="標楷體" w:hint="eastAsia"/>
          <w:color w:val="FF0000"/>
          <w:sz w:val="32"/>
          <w:szCs w:val="32"/>
        </w:rPr>
        <w:t>月</w:t>
      </w:r>
      <w:r>
        <w:rPr>
          <w:rFonts w:eastAsia="標楷體"/>
          <w:color w:val="FF0000"/>
          <w:sz w:val="32"/>
          <w:szCs w:val="32"/>
        </w:rPr>
        <w:t>30</w:t>
      </w:r>
      <w:r w:rsidRPr="00C546F2">
        <w:rPr>
          <w:rFonts w:eastAsia="標楷體" w:hint="eastAsia"/>
          <w:color w:val="FF0000"/>
          <w:sz w:val="32"/>
          <w:szCs w:val="32"/>
        </w:rPr>
        <w:t>日</w:t>
      </w:r>
      <w:r w:rsidRPr="00C546F2">
        <w:rPr>
          <w:rFonts w:eastAsia="標楷體"/>
          <w:color w:val="FF0000"/>
          <w:sz w:val="32"/>
          <w:szCs w:val="32"/>
        </w:rPr>
        <w:t>(</w:t>
      </w:r>
      <w:r>
        <w:rPr>
          <w:rFonts w:eastAsia="標楷體" w:hint="eastAsia"/>
          <w:color w:val="FF0000"/>
          <w:sz w:val="32"/>
          <w:szCs w:val="32"/>
        </w:rPr>
        <w:t>五</w:t>
      </w:r>
      <w:r w:rsidRPr="00C546F2">
        <w:rPr>
          <w:rFonts w:eastAsia="標楷體"/>
          <w:color w:val="FF0000"/>
          <w:sz w:val="32"/>
          <w:szCs w:val="32"/>
        </w:rPr>
        <w:t>)17:00</w:t>
      </w:r>
      <w:r>
        <w:rPr>
          <w:rFonts w:eastAsia="標楷體" w:hint="eastAsia"/>
          <w:color w:val="000000"/>
          <w:sz w:val="32"/>
          <w:szCs w:val="32"/>
        </w:rPr>
        <w:t>前完成報名，</w:t>
      </w:r>
      <w:r w:rsidRPr="00385F88">
        <w:rPr>
          <w:rFonts w:eastAsia="標楷體" w:hint="eastAsia"/>
          <w:color w:val="000000"/>
          <w:sz w:val="32"/>
          <w:szCs w:val="32"/>
        </w:rPr>
        <w:t>講習會限額</w:t>
      </w:r>
      <w:r w:rsidRPr="00385F88">
        <w:rPr>
          <w:rFonts w:eastAsia="標楷體"/>
          <w:color w:val="000000"/>
          <w:sz w:val="32"/>
          <w:szCs w:val="32"/>
        </w:rPr>
        <w:t>1</w:t>
      </w:r>
      <w:r>
        <w:rPr>
          <w:rFonts w:eastAsia="標楷體"/>
          <w:color w:val="000000"/>
          <w:sz w:val="32"/>
          <w:szCs w:val="32"/>
        </w:rPr>
        <w:t>0</w:t>
      </w:r>
      <w:r w:rsidRPr="00385F88">
        <w:rPr>
          <w:rFonts w:eastAsia="標楷體"/>
          <w:color w:val="000000"/>
          <w:sz w:val="32"/>
          <w:szCs w:val="32"/>
        </w:rPr>
        <w:t>0</w:t>
      </w:r>
      <w:r w:rsidRPr="00385F88">
        <w:rPr>
          <w:rFonts w:eastAsia="標楷體" w:hint="eastAsia"/>
          <w:color w:val="000000"/>
          <w:sz w:val="32"/>
          <w:szCs w:val="32"/>
        </w:rPr>
        <w:t>人</w:t>
      </w:r>
      <w:r>
        <w:rPr>
          <w:rFonts w:eastAsia="標楷體" w:hint="eastAsia"/>
          <w:color w:val="000000"/>
          <w:sz w:val="32"/>
          <w:szCs w:val="32"/>
        </w:rPr>
        <w:t>。含實地勘檢</w:t>
      </w:r>
      <w:r w:rsidRPr="00385F88">
        <w:rPr>
          <w:rFonts w:eastAsia="標楷體" w:hint="eastAsia"/>
          <w:color w:val="000000"/>
          <w:sz w:val="32"/>
          <w:szCs w:val="32"/>
        </w:rPr>
        <w:t>課程</w:t>
      </w: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僅限</w:t>
      </w:r>
      <w:r w:rsidRPr="00932232">
        <w:rPr>
          <w:rFonts w:eastAsia="標楷體" w:hint="eastAsia"/>
          <w:color w:val="000000"/>
          <w:sz w:val="32"/>
          <w:szCs w:val="32"/>
        </w:rPr>
        <w:t>無障礙勘檢委員</w:t>
      </w:r>
      <w:r>
        <w:rPr>
          <w:rFonts w:eastAsia="標楷體" w:hint="eastAsia"/>
          <w:color w:val="000000"/>
          <w:sz w:val="32"/>
          <w:szCs w:val="32"/>
        </w:rPr>
        <w:t>限額</w:t>
      </w:r>
      <w:r>
        <w:rPr>
          <w:rFonts w:eastAsia="標楷體"/>
          <w:color w:val="000000"/>
          <w:sz w:val="32"/>
          <w:szCs w:val="32"/>
        </w:rPr>
        <w:t>25</w:t>
      </w:r>
      <w:r w:rsidRPr="00932232">
        <w:rPr>
          <w:rFonts w:eastAsia="標楷體" w:hint="eastAsia"/>
          <w:color w:val="000000"/>
          <w:sz w:val="32"/>
          <w:szCs w:val="32"/>
        </w:rPr>
        <w:t>人</w:t>
      </w:r>
      <w:r>
        <w:rPr>
          <w:rFonts w:eastAsia="標楷體"/>
          <w:color w:val="000000"/>
          <w:sz w:val="32"/>
          <w:szCs w:val="32"/>
        </w:rPr>
        <w:t>)</w:t>
      </w:r>
      <w:r w:rsidRPr="00385F88">
        <w:rPr>
          <w:rFonts w:eastAsia="標楷體" w:hint="eastAsia"/>
          <w:color w:val="000000"/>
          <w:sz w:val="32"/>
          <w:szCs w:val="32"/>
        </w:rPr>
        <w:t>。</w:t>
      </w:r>
    </w:p>
    <w:p w:rsidR="00E06D43" w:rsidRPr="00385F88" w:rsidRDefault="00E06D43" w:rsidP="000C0927">
      <w:pPr>
        <w:spacing w:line="480" w:lineRule="exact"/>
        <w:ind w:left="31680" w:hangingChars="202" w:firstLine="31680"/>
        <w:jc w:val="both"/>
        <w:rPr>
          <w:rFonts w:eastAsia="標楷體"/>
          <w:color w:val="000000"/>
          <w:sz w:val="32"/>
          <w:szCs w:val="32"/>
        </w:rPr>
      </w:pPr>
      <w:r w:rsidRPr="00385F88">
        <w:rPr>
          <w:rFonts w:eastAsia="標楷體" w:hint="eastAsia"/>
          <w:color w:val="000000"/>
          <w:sz w:val="32"/>
          <w:szCs w:val="32"/>
        </w:rPr>
        <w:t>六、報名方式</w:t>
      </w:r>
    </w:p>
    <w:p w:rsidR="00E06D43" w:rsidRDefault="00E06D43" w:rsidP="000C0927">
      <w:pPr>
        <w:snapToGrid w:val="0"/>
        <w:spacing w:line="480" w:lineRule="exact"/>
        <w:ind w:leftChars="295" w:left="31680" w:hangingChars="202" w:firstLine="31680"/>
      </w:pPr>
      <w:r>
        <w:rPr>
          <w:rFonts w:eastAsia="標楷體" w:hint="eastAsia"/>
          <w:color w:val="000000"/>
          <w:sz w:val="32"/>
          <w:szCs w:val="32"/>
        </w:rPr>
        <w:t>採</w:t>
      </w:r>
      <w:r w:rsidRPr="00385F88">
        <w:rPr>
          <w:rFonts w:eastAsia="標楷體" w:hint="eastAsia"/>
          <w:color w:val="000000"/>
          <w:sz w:val="32"/>
          <w:szCs w:val="32"/>
        </w:rPr>
        <w:t>線上報名</w:t>
      </w:r>
      <w:r>
        <w:rPr>
          <w:rFonts w:eastAsia="標楷體" w:hint="eastAsia"/>
          <w:color w:val="000000"/>
          <w:sz w:val="32"/>
          <w:szCs w:val="32"/>
        </w:rPr>
        <w:t>，</w:t>
      </w:r>
      <w:r w:rsidRPr="00385F88">
        <w:rPr>
          <w:rFonts w:eastAsia="標楷體" w:hint="eastAsia"/>
          <w:color w:val="000000"/>
          <w:sz w:val="32"/>
          <w:szCs w:val="32"/>
        </w:rPr>
        <w:t>透過線上報名系統</w:t>
      </w:r>
      <w:r>
        <w:rPr>
          <w:rFonts w:eastAsia="標楷體" w:hint="eastAsia"/>
          <w:color w:val="000000"/>
          <w:sz w:val="32"/>
          <w:szCs w:val="32"/>
        </w:rPr>
        <w:t>網</w:t>
      </w:r>
      <w:r w:rsidRPr="00385F88">
        <w:rPr>
          <w:rFonts w:eastAsia="標楷體" w:hint="eastAsia"/>
          <w:color w:val="000000"/>
          <w:sz w:val="32"/>
          <w:szCs w:val="32"/>
        </w:rPr>
        <w:t>址</w:t>
      </w:r>
      <w:hyperlink r:id="rId7" w:history="1">
        <w:r>
          <w:rPr>
            <w:rStyle w:val="Hyperlink"/>
            <w:rFonts w:ascii="Arial" w:hAnsi="Arial" w:cs="Arial"/>
            <w:b/>
            <w:bCs/>
            <w:sz w:val="36"/>
            <w:szCs w:val="36"/>
          </w:rPr>
          <w:t>https://ppt.cc/fUeswx</w:t>
        </w:r>
      </w:hyperlink>
      <w:r>
        <w:rPr>
          <w:rFonts w:hint="eastAsia"/>
        </w:rPr>
        <w:t>或</w:t>
      </w:r>
      <w:r w:rsidRPr="00385F88">
        <w:rPr>
          <w:rFonts w:eastAsia="標楷體"/>
          <w:color w:val="000000"/>
          <w:sz w:val="32"/>
          <w:szCs w:val="32"/>
        </w:rPr>
        <w:t>E-mail</w:t>
      </w:r>
      <w:r w:rsidRPr="00385F88">
        <w:rPr>
          <w:rFonts w:eastAsia="標楷體" w:hint="eastAsia"/>
          <w:color w:val="000000"/>
          <w:sz w:val="32"/>
          <w:szCs w:val="32"/>
        </w:rPr>
        <w:t>：</w:t>
      </w:r>
      <w:hyperlink r:id="rId8" w:history="1">
        <w:r w:rsidRPr="00B2257B">
          <w:rPr>
            <w:rStyle w:val="Hyperlink"/>
            <w:rFonts w:eastAsia="標楷體"/>
            <w:sz w:val="32"/>
            <w:szCs w:val="32"/>
          </w:rPr>
          <w:t>pingfuchen@hotmail.com</w:t>
        </w:r>
      </w:hyperlink>
      <w:r>
        <w:rPr>
          <w:rFonts w:eastAsia="標楷體" w:hint="eastAsia"/>
          <w:color w:val="000000"/>
          <w:sz w:val="32"/>
          <w:szCs w:val="32"/>
        </w:rPr>
        <w:t>方式報名</w:t>
      </w:r>
    </w:p>
    <w:p w:rsidR="00E06D43" w:rsidRDefault="00E06D43" w:rsidP="000C0927">
      <w:pPr>
        <w:spacing w:line="480" w:lineRule="exact"/>
        <w:ind w:left="31680" w:hangingChars="202" w:firstLine="31680"/>
        <w:rPr>
          <w:rFonts w:eastAsia="標楷體"/>
          <w:color w:val="000000"/>
          <w:sz w:val="32"/>
          <w:szCs w:val="32"/>
        </w:rPr>
      </w:pPr>
      <w:r w:rsidRPr="00385F88">
        <w:rPr>
          <w:rFonts w:eastAsia="標楷體" w:hint="eastAsia"/>
          <w:color w:val="000000"/>
          <w:sz w:val="32"/>
          <w:szCs w:val="32"/>
        </w:rPr>
        <w:t>七、</w:t>
      </w:r>
      <w:r w:rsidRPr="00385F88">
        <w:rPr>
          <w:rFonts w:eastAsia="標楷體"/>
          <w:color w:val="000000"/>
          <w:sz w:val="32"/>
          <w:szCs w:val="32"/>
        </w:rPr>
        <w:tab/>
      </w:r>
      <w:r w:rsidRPr="00385F88">
        <w:rPr>
          <w:rFonts w:eastAsia="標楷體" w:hint="eastAsia"/>
          <w:color w:val="000000"/>
          <w:sz w:val="32"/>
          <w:szCs w:val="32"/>
        </w:rPr>
        <w:t>聯絡人：陳屏甫博士</w:t>
      </w:r>
      <w:r w:rsidRPr="00385F88">
        <w:rPr>
          <w:rFonts w:eastAsia="標楷體"/>
          <w:color w:val="000000"/>
          <w:sz w:val="32"/>
          <w:szCs w:val="32"/>
        </w:rPr>
        <w:t>(</w:t>
      </w:r>
      <w:r w:rsidRPr="00385F88">
        <w:rPr>
          <w:rFonts w:eastAsia="標楷體" w:hint="eastAsia"/>
          <w:color w:val="000000"/>
          <w:sz w:val="32"/>
          <w:szCs w:val="32"/>
        </w:rPr>
        <w:t>手機</w:t>
      </w:r>
      <w:r w:rsidRPr="00385F88">
        <w:rPr>
          <w:rFonts w:eastAsia="標楷體"/>
          <w:color w:val="000000"/>
          <w:sz w:val="32"/>
          <w:szCs w:val="32"/>
        </w:rPr>
        <w:t>:0978-258-321)</w:t>
      </w:r>
    </w:p>
    <w:p w:rsidR="00E06D43" w:rsidRDefault="00E06D43" w:rsidP="000C0927">
      <w:pPr>
        <w:spacing w:line="480" w:lineRule="exact"/>
        <w:ind w:left="31680" w:hangingChars="202" w:firstLine="31680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ab/>
      </w:r>
      <w:r>
        <w:rPr>
          <w:rFonts w:eastAsia="標楷體" w:hint="eastAsia"/>
          <w:color w:val="000000"/>
          <w:sz w:val="32"/>
          <w:szCs w:val="32"/>
        </w:rPr>
        <w:t>本府聯絡人：黃柏元</w:t>
      </w: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手機：</w:t>
      </w:r>
      <w:r>
        <w:rPr>
          <w:rFonts w:eastAsia="標楷體"/>
          <w:color w:val="000000"/>
          <w:sz w:val="32"/>
          <w:szCs w:val="32"/>
        </w:rPr>
        <w:t>0929976577</w:t>
      </w:r>
      <w:r>
        <w:rPr>
          <w:rFonts w:eastAsia="標楷體" w:hint="eastAsia"/>
          <w:color w:val="000000"/>
          <w:sz w:val="32"/>
          <w:szCs w:val="32"/>
        </w:rPr>
        <w:t>；電話：</w:t>
      </w:r>
      <w:r>
        <w:rPr>
          <w:rFonts w:eastAsia="標楷體"/>
          <w:color w:val="000000"/>
          <w:sz w:val="32"/>
          <w:szCs w:val="32"/>
        </w:rPr>
        <w:t>038-233820)</w:t>
      </w:r>
      <w:r>
        <w:rPr>
          <w:rFonts w:eastAsia="標楷體" w:hint="eastAsia"/>
          <w:color w:val="000000"/>
          <w:sz w:val="32"/>
          <w:szCs w:val="32"/>
        </w:rPr>
        <w:t>、龍學珮</w:t>
      </w: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電話：</w:t>
      </w:r>
      <w:r>
        <w:rPr>
          <w:rFonts w:eastAsia="標楷體"/>
          <w:color w:val="000000"/>
          <w:sz w:val="32"/>
          <w:szCs w:val="32"/>
        </w:rPr>
        <w:t>038-233483)</w:t>
      </w:r>
    </w:p>
    <w:p w:rsidR="00E06D43" w:rsidRPr="00E73D16" w:rsidRDefault="00E06D43" w:rsidP="000C0927">
      <w:pPr>
        <w:spacing w:line="480" w:lineRule="exact"/>
        <w:ind w:left="31680" w:hangingChars="202" w:firstLine="31680"/>
        <w:rPr>
          <w:rFonts w:eastAsia="標楷體"/>
          <w:color w:val="000000"/>
          <w:sz w:val="32"/>
          <w:szCs w:val="32"/>
        </w:rPr>
      </w:pPr>
    </w:p>
    <w:p w:rsidR="00E06D43" w:rsidRPr="00385F88" w:rsidRDefault="00E06D43" w:rsidP="000C0927">
      <w:pPr>
        <w:spacing w:line="480" w:lineRule="exact"/>
        <w:ind w:left="31680" w:hangingChars="202" w:firstLine="31680"/>
        <w:rPr>
          <w:rFonts w:ascii="標楷體" w:eastAsia="標楷體" w:hAnsi="標楷體"/>
          <w:color w:val="000000"/>
          <w:sz w:val="32"/>
          <w:szCs w:val="32"/>
        </w:rPr>
      </w:pPr>
      <w:r w:rsidRPr="00385F88">
        <w:rPr>
          <w:rFonts w:ascii="標楷體" w:eastAsia="標楷體" w:hAnsi="標楷體" w:hint="eastAsia"/>
          <w:color w:val="000000"/>
          <w:sz w:val="32"/>
          <w:szCs w:val="32"/>
        </w:rPr>
        <w:t>八、會議議程</w:t>
      </w:r>
    </w:p>
    <w:tbl>
      <w:tblPr>
        <w:tblW w:w="85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3828"/>
        <w:gridCol w:w="2835"/>
      </w:tblGrid>
      <w:tr w:rsidR="00E06D43" w:rsidRPr="00385F88">
        <w:trPr>
          <w:cantSplit/>
          <w:trHeight w:val="434"/>
        </w:trPr>
        <w:tc>
          <w:tcPr>
            <w:tcW w:w="1843" w:type="dxa"/>
            <w:shd w:val="clear" w:color="auto" w:fill="FFFFFF"/>
            <w:vAlign w:val="center"/>
          </w:tcPr>
          <w:p w:rsidR="00E06D43" w:rsidRPr="00385F88" w:rsidRDefault="00E06D43" w:rsidP="00661C75">
            <w:pPr>
              <w:snapToGrid w:val="0"/>
              <w:jc w:val="center"/>
              <w:rPr>
                <w:rFonts w:eastAsia="標楷體"/>
                <w:b/>
                <w:color w:val="000000"/>
                <w:spacing w:val="10"/>
                <w:kern w:val="0"/>
                <w:sz w:val="32"/>
                <w:szCs w:val="32"/>
              </w:rPr>
            </w:pPr>
            <w:r w:rsidRPr="00385F88">
              <w:rPr>
                <w:rFonts w:eastAsia="標楷體" w:hint="eastAsia"/>
                <w:b/>
                <w:color w:val="000000"/>
                <w:spacing w:val="10"/>
                <w:kern w:val="0"/>
                <w:sz w:val="32"/>
                <w:szCs w:val="32"/>
              </w:rPr>
              <w:t>時</w:t>
            </w:r>
            <w:r w:rsidRPr="00385F88">
              <w:rPr>
                <w:rFonts w:eastAsia="標楷體"/>
                <w:b/>
                <w:color w:val="000000"/>
                <w:spacing w:val="10"/>
                <w:kern w:val="0"/>
                <w:sz w:val="32"/>
                <w:szCs w:val="32"/>
              </w:rPr>
              <w:t xml:space="preserve">   </w:t>
            </w:r>
            <w:r w:rsidRPr="00385F88">
              <w:rPr>
                <w:rFonts w:eastAsia="標楷體" w:hint="eastAsia"/>
                <w:b/>
                <w:color w:val="000000"/>
                <w:spacing w:val="10"/>
                <w:kern w:val="0"/>
                <w:sz w:val="32"/>
                <w:szCs w:val="32"/>
              </w:rPr>
              <w:t>間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06D43" w:rsidRPr="00385F88" w:rsidRDefault="00E06D43" w:rsidP="00661C75">
            <w:pPr>
              <w:snapToGrid w:val="0"/>
              <w:jc w:val="center"/>
              <w:rPr>
                <w:rFonts w:eastAsia="標楷體"/>
                <w:b/>
                <w:color w:val="000000"/>
                <w:spacing w:val="10"/>
                <w:kern w:val="0"/>
                <w:sz w:val="32"/>
                <w:szCs w:val="32"/>
              </w:rPr>
            </w:pPr>
            <w:r w:rsidRPr="00385F88">
              <w:rPr>
                <w:rFonts w:eastAsia="標楷體" w:hint="eastAsia"/>
                <w:b/>
                <w:color w:val="000000"/>
                <w:spacing w:val="10"/>
                <w:kern w:val="0"/>
                <w:sz w:val="32"/>
                <w:szCs w:val="32"/>
              </w:rPr>
              <w:t>講</w:t>
            </w:r>
            <w:r w:rsidRPr="00385F88">
              <w:rPr>
                <w:rFonts w:eastAsia="標楷體"/>
                <w:b/>
                <w:color w:val="000000"/>
                <w:spacing w:val="10"/>
                <w:kern w:val="0"/>
                <w:sz w:val="32"/>
                <w:szCs w:val="32"/>
              </w:rPr>
              <w:t xml:space="preserve">             </w:t>
            </w:r>
            <w:r w:rsidRPr="00385F88">
              <w:rPr>
                <w:rFonts w:eastAsia="標楷體" w:hint="eastAsia"/>
                <w:b/>
                <w:color w:val="000000"/>
                <w:spacing w:val="10"/>
                <w:kern w:val="0"/>
                <w:sz w:val="32"/>
                <w:szCs w:val="32"/>
              </w:rPr>
              <w:t>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06D43" w:rsidRPr="00385F88" w:rsidRDefault="00E06D43" w:rsidP="00661C75">
            <w:pPr>
              <w:snapToGrid w:val="0"/>
              <w:jc w:val="center"/>
              <w:rPr>
                <w:rFonts w:eastAsia="標楷體"/>
                <w:b/>
                <w:color w:val="000000"/>
                <w:spacing w:val="10"/>
                <w:kern w:val="0"/>
                <w:sz w:val="32"/>
                <w:szCs w:val="32"/>
              </w:rPr>
            </w:pPr>
            <w:r w:rsidRPr="00385F88">
              <w:rPr>
                <w:rFonts w:eastAsia="標楷體" w:hint="eastAsia"/>
                <w:b/>
                <w:color w:val="000000"/>
                <w:spacing w:val="10"/>
                <w:kern w:val="0"/>
                <w:sz w:val="32"/>
                <w:szCs w:val="32"/>
              </w:rPr>
              <w:t>主講人</w:t>
            </w:r>
          </w:p>
        </w:tc>
      </w:tr>
      <w:tr w:rsidR="00E06D43" w:rsidRPr="00385F88">
        <w:trPr>
          <w:cantSplit/>
          <w:trHeight w:val="442"/>
        </w:trPr>
        <w:tc>
          <w:tcPr>
            <w:tcW w:w="1843" w:type="dxa"/>
            <w:vAlign w:val="center"/>
          </w:tcPr>
          <w:p w:rsidR="00E06D43" w:rsidRPr="00385F88" w:rsidRDefault="00E06D43" w:rsidP="00BE4987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09</w:t>
            </w: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:</w:t>
            </w: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3</w:t>
            </w: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0~</w:t>
            </w: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10</w:t>
            </w: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:</w:t>
            </w: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0</w:t>
            </w: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0</w:t>
            </w:r>
          </w:p>
        </w:tc>
        <w:tc>
          <w:tcPr>
            <w:tcW w:w="3828" w:type="dxa"/>
            <w:vAlign w:val="center"/>
          </w:tcPr>
          <w:p w:rsidR="00E06D43" w:rsidRPr="00385F88" w:rsidRDefault="00E06D43" w:rsidP="00661C75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 w:rsidRPr="00385F88"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報到</w:t>
            </w:r>
          </w:p>
        </w:tc>
        <w:tc>
          <w:tcPr>
            <w:tcW w:w="2835" w:type="dxa"/>
            <w:vAlign w:val="center"/>
          </w:tcPr>
          <w:p w:rsidR="00E06D43" w:rsidRPr="00385F88" w:rsidRDefault="00E06D43" w:rsidP="00661C75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</w:p>
        </w:tc>
      </w:tr>
      <w:tr w:rsidR="00E06D43" w:rsidRPr="00385F88">
        <w:trPr>
          <w:cantSplit/>
        </w:trPr>
        <w:tc>
          <w:tcPr>
            <w:tcW w:w="1843" w:type="dxa"/>
            <w:vAlign w:val="center"/>
          </w:tcPr>
          <w:p w:rsidR="00E06D43" w:rsidRPr="00385F88" w:rsidRDefault="00E06D43" w:rsidP="00BE4987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10</w:t>
            </w: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:</w:t>
            </w: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0</w:t>
            </w: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0~</w:t>
            </w: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10</w:t>
            </w: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:</w:t>
            </w: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1</w:t>
            </w: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0</w:t>
            </w:r>
          </w:p>
        </w:tc>
        <w:tc>
          <w:tcPr>
            <w:tcW w:w="3828" w:type="dxa"/>
            <w:vAlign w:val="center"/>
          </w:tcPr>
          <w:p w:rsidR="00E06D43" w:rsidRPr="00385F88" w:rsidRDefault="00E06D43" w:rsidP="00583B31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 w:rsidRPr="00385F88"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長官致詞</w:t>
            </w:r>
          </w:p>
        </w:tc>
        <w:tc>
          <w:tcPr>
            <w:tcW w:w="2835" w:type="dxa"/>
            <w:vAlign w:val="center"/>
          </w:tcPr>
          <w:p w:rsidR="00E06D43" w:rsidRPr="00385F88" w:rsidRDefault="00E06D43" w:rsidP="00661C75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花蓮</w:t>
            </w:r>
            <w:r w:rsidRPr="00385F88"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縣政府長官</w:t>
            </w:r>
          </w:p>
        </w:tc>
      </w:tr>
      <w:tr w:rsidR="00E06D43" w:rsidRPr="00385F88">
        <w:trPr>
          <w:cantSplit/>
        </w:trPr>
        <w:tc>
          <w:tcPr>
            <w:tcW w:w="1843" w:type="dxa"/>
            <w:vAlign w:val="center"/>
          </w:tcPr>
          <w:p w:rsidR="00E06D43" w:rsidRPr="00385F88" w:rsidRDefault="00E06D43" w:rsidP="00932232">
            <w:pPr>
              <w:snapToGrid w:val="0"/>
              <w:jc w:val="both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10</w:t>
            </w: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:</w:t>
            </w: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1</w:t>
            </w: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0~</w:t>
            </w: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11</w:t>
            </w: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:</w:t>
            </w: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0</w:t>
            </w: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0</w:t>
            </w:r>
          </w:p>
        </w:tc>
        <w:tc>
          <w:tcPr>
            <w:tcW w:w="3828" w:type="dxa"/>
            <w:vAlign w:val="center"/>
          </w:tcPr>
          <w:p w:rsidR="00E06D43" w:rsidRPr="00385F88" w:rsidRDefault="00E06D43" w:rsidP="00932232">
            <w:pPr>
              <w:snapToGrid w:val="0"/>
              <w:ind w:firstLine="2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32"/>
                <w:szCs w:val="32"/>
              </w:rPr>
              <w:t>營建剩餘土石方土方交換與可再利用物料之說明</w:t>
            </w:r>
          </w:p>
        </w:tc>
        <w:tc>
          <w:tcPr>
            <w:tcW w:w="2835" w:type="dxa"/>
            <w:vAlign w:val="center"/>
          </w:tcPr>
          <w:p w:rsidR="00E06D43" w:rsidRDefault="00E06D43" w:rsidP="00F6614C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營建剩餘土石方</w:t>
            </w:r>
          </w:p>
          <w:p w:rsidR="00E06D43" w:rsidRDefault="00E06D43" w:rsidP="00F6614C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資訊服務中心</w:t>
            </w: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 xml:space="preserve"> </w:t>
            </w:r>
          </w:p>
          <w:p w:rsidR="00E06D43" w:rsidRPr="00385F88" w:rsidRDefault="00E06D43" w:rsidP="00F6614C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計畫經理陳屏甫</w:t>
            </w:r>
          </w:p>
        </w:tc>
      </w:tr>
      <w:tr w:rsidR="00E06D43" w:rsidRPr="00385F88">
        <w:trPr>
          <w:cantSplit/>
        </w:trPr>
        <w:tc>
          <w:tcPr>
            <w:tcW w:w="1843" w:type="dxa"/>
            <w:vAlign w:val="center"/>
          </w:tcPr>
          <w:p w:rsidR="00E06D43" w:rsidRPr="00385F88" w:rsidRDefault="00E06D43" w:rsidP="00F6614C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11</w:t>
            </w: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:</w:t>
            </w: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0</w:t>
            </w: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0~</w:t>
            </w: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11</w:t>
            </w: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:</w:t>
            </w: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5</w:t>
            </w: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0</w:t>
            </w:r>
          </w:p>
        </w:tc>
        <w:tc>
          <w:tcPr>
            <w:tcW w:w="3828" w:type="dxa"/>
            <w:vAlign w:val="center"/>
          </w:tcPr>
          <w:p w:rsidR="00E06D43" w:rsidRPr="00385F88" w:rsidRDefault="00E06D43" w:rsidP="00F6614C">
            <w:pPr>
              <w:snapToGrid w:val="0"/>
              <w:ind w:left="626" w:hanging="633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建築物施工管理</w:t>
            </w:r>
          </w:p>
        </w:tc>
        <w:tc>
          <w:tcPr>
            <w:tcW w:w="2835" w:type="dxa"/>
            <w:vAlign w:val="center"/>
          </w:tcPr>
          <w:p w:rsidR="00E06D43" w:rsidRPr="00385F88" w:rsidRDefault="00E06D43" w:rsidP="00C044EF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金門縣政府建設處建管課陳崑福技正</w:t>
            </w:r>
          </w:p>
        </w:tc>
      </w:tr>
      <w:tr w:rsidR="00E06D43" w:rsidRPr="00385F88">
        <w:trPr>
          <w:cantSplit/>
        </w:trPr>
        <w:tc>
          <w:tcPr>
            <w:tcW w:w="1843" w:type="dxa"/>
            <w:vAlign w:val="center"/>
          </w:tcPr>
          <w:p w:rsidR="00E06D43" w:rsidRPr="00385F88" w:rsidRDefault="00E06D43" w:rsidP="0093223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1</w:t>
            </w: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1</w:t>
            </w: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:</w:t>
            </w: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5</w:t>
            </w: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0~1</w:t>
            </w: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2</w:t>
            </w: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:</w:t>
            </w: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0</w:t>
            </w: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0</w:t>
            </w:r>
          </w:p>
        </w:tc>
        <w:tc>
          <w:tcPr>
            <w:tcW w:w="3828" w:type="dxa"/>
            <w:vAlign w:val="center"/>
          </w:tcPr>
          <w:p w:rsidR="00E06D43" w:rsidRPr="00385F88" w:rsidRDefault="00E06D43" w:rsidP="0093223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 w:rsidRPr="00385F88"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意見交流</w:t>
            </w:r>
          </w:p>
        </w:tc>
        <w:tc>
          <w:tcPr>
            <w:tcW w:w="2835" w:type="dxa"/>
            <w:vAlign w:val="center"/>
          </w:tcPr>
          <w:p w:rsidR="00E06D43" w:rsidRPr="00385F88" w:rsidRDefault="00E06D43" w:rsidP="0093223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 w:rsidRPr="00385F88"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全部主講人</w:t>
            </w:r>
          </w:p>
        </w:tc>
      </w:tr>
      <w:tr w:rsidR="00E06D43" w:rsidRPr="00385F88">
        <w:trPr>
          <w:cantSplit/>
        </w:trPr>
        <w:tc>
          <w:tcPr>
            <w:tcW w:w="1843" w:type="dxa"/>
            <w:vAlign w:val="center"/>
          </w:tcPr>
          <w:p w:rsidR="00E06D43" w:rsidRPr="00385F88" w:rsidRDefault="00E06D43" w:rsidP="0093223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1</w:t>
            </w: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2</w:t>
            </w: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:</w:t>
            </w: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0</w:t>
            </w: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0~1</w:t>
            </w: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3</w:t>
            </w: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:</w:t>
            </w: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3</w:t>
            </w:r>
            <w:r w:rsidRPr="00385F88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0</w:t>
            </w:r>
          </w:p>
        </w:tc>
        <w:tc>
          <w:tcPr>
            <w:tcW w:w="3828" w:type="dxa"/>
            <w:vAlign w:val="center"/>
          </w:tcPr>
          <w:p w:rsidR="00E06D43" w:rsidRPr="00385F88" w:rsidRDefault="00E06D43" w:rsidP="0093223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午餐</w:t>
            </w:r>
          </w:p>
        </w:tc>
        <w:tc>
          <w:tcPr>
            <w:tcW w:w="2835" w:type="dxa"/>
            <w:vAlign w:val="center"/>
          </w:tcPr>
          <w:p w:rsidR="00E06D43" w:rsidRPr="00385F88" w:rsidRDefault="00E06D43" w:rsidP="0093223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</w:p>
        </w:tc>
      </w:tr>
      <w:tr w:rsidR="00E06D43" w:rsidRPr="00385F88">
        <w:trPr>
          <w:cantSplit/>
        </w:trPr>
        <w:tc>
          <w:tcPr>
            <w:tcW w:w="1843" w:type="dxa"/>
            <w:vAlign w:val="center"/>
          </w:tcPr>
          <w:p w:rsidR="00E06D43" w:rsidRPr="00385F88" w:rsidRDefault="00E06D43" w:rsidP="0093223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13:30~14:20</w:t>
            </w:r>
          </w:p>
        </w:tc>
        <w:tc>
          <w:tcPr>
            <w:tcW w:w="3828" w:type="dxa"/>
            <w:vAlign w:val="center"/>
          </w:tcPr>
          <w:p w:rsidR="00E06D43" w:rsidRDefault="00E06D43" w:rsidP="0093223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 w:rsidRPr="00932232"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新建及既有建築物法令適用說明</w:t>
            </w:r>
          </w:p>
        </w:tc>
        <w:tc>
          <w:tcPr>
            <w:tcW w:w="2835" w:type="dxa"/>
            <w:vAlign w:val="center"/>
          </w:tcPr>
          <w:p w:rsidR="00E06D43" w:rsidRPr="00385F88" w:rsidRDefault="00E06D43" w:rsidP="0093223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 w:rsidRPr="00932232"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劉金鐘</w:t>
            </w:r>
            <w:r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理事長</w:t>
            </w:r>
          </w:p>
        </w:tc>
      </w:tr>
      <w:tr w:rsidR="00E06D43" w:rsidRPr="00385F88">
        <w:trPr>
          <w:cantSplit/>
        </w:trPr>
        <w:tc>
          <w:tcPr>
            <w:tcW w:w="1843" w:type="dxa"/>
            <w:vAlign w:val="center"/>
          </w:tcPr>
          <w:p w:rsidR="00E06D43" w:rsidRDefault="00E06D43" w:rsidP="0093223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14:20~14:40</w:t>
            </w:r>
          </w:p>
        </w:tc>
        <w:tc>
          <w:tcPr>
            <w:tcW w:w="3828" w:type="dxa"/>
            <w:vAlign w:val="center"/>
          </w:tcPr>
          <w:p w:rsidR="00E06D43" w:rsidRPr="00932232" w:rsidRDefault="00E06D43" w:rsidP="0093223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中場休息</w:t>
            </w:r>
          </w:p>
        </w:tc>
        <w:tc>
          <w:tcPr>
            <w:tcW w:w="2835" w:type="dxa"/>
            <w:vAlign w:val="center"/>
          </w:tcPr>
          <w:p w:rsidR="00E06D43" w:rsidRPr="00385F88" w:rsidRDefault="00E06D43" w:rsidP="0093223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</w:p>
        </w:tc>
      </w:tr>
      <w:tr w:rsidR="00E06D43" w:rsidRPr="00385F88">
        <w:trPr>
          <w:cantSplit/>
        </w:trPr>
        <w:tc>
          <w:tcPr>
            <w:tcW w:w="1843" w:type="dxa"/>
            <w:vAlign w:val="center"/>
          </w:tcPr>
          <w:p w:rsidR="00E06D43" w:rsidRPr="00385F88" w:rsidRDefault="00E06D43" w:rsidP="0093223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14:40~15:30</w:t>
            </w:r>
          </w:p>
        </w:tc>
        <w:tc>
          <w:tcPr>
            <w:tcW w:w="3828" w:type="dxa"/>
            <w:vAlign w:val="center"/>
          </w:tcPr>
          <w:p w:rsidR="00E06D43" w:rsidRPr="00932232" w:rsidRDefault="00E06D43" w:rsidP="0093223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 w:rsidRPr="00932232"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勘檢注意事項</w:t>
            </w:r>
            <w:r w:rsidRPr="00932232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,</w:t>
            </w:r>
            <w:r w:rsidRPr="00932232"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勘檢程序</w:t>
            </w:r>
            <w:r w:rsidRPr="00932232"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,</w:t>
            </w:r>
            <w:r w:rsidRPr="00932232"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勘檢任務</w:t>
            </w:r>
          </w:p>
        </w:tc>
        <w:tc>
          <w:tcPr>
            <w:tcW w:w="2835" w:type="dxa"/>
            <w:vAlign w:val="center"/>
          </w:tcPr>
          <w:p w:rsidR="00E06D43" w:rsidRPr="00385F88" w:rsidRDefault="00E06D43" w:rsidP="0093223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 w:rsidRPr="00932232"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劉金鐘</w:t>
            </w:r>
            <w:r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理事長</w:t>
            </w:r>
          </w:p>
        </w:tc>
      </w:tr>
      <w:tr w:rsidR="00E06D43" w:rsidRPr="00385F88">
        <w:trPr>
          <w:cantSplit/>
        </w:trPr>
        <w:tc>
          <w:tcPr>
            <w:tcW w:w="1843" w:type="dxa"/>
            <w:vAlign w:val="center"/>
          </w:tcPr>
          <w:p w:rsidR="00E06D43" w:rsidRPr="00385F88" w:rsidRDefault="00E06D43" w:rsidP="0093223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15:30~15:40</w:t>
            </w:r>
          </w:p>
        </w:tc>
        <w:tc>
          <w:tcPr>
            <w:tcW w:w="3828" w:type="dxa"/>
            <w:vAlign w:val="center"/>
          </w:tcPr>
          <w:p w:rsidR="00E06D43" w:rsidRPr="00932232" w:rsidRDefault="00E06D43" w:rsidP="0093223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綜合討論</w:t>
            </w:r>
          </w:p>
        </w:tc>
        <w:tc>
          <w:tcPr>
            <w:tcW w:w="2835" w:type="dxa"/>
            <w:vAlign w:val="center"/>
          </w:tcPr>
          <w:p w:rsidR="00E06D43" w:rsidRPr="00385F88" w:rsidRDefault="00E06D43" w:rsidP="0093223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</w:p>
        </w:tc>
      </w:tr>
      <w:tr w:rsidR="00E06D43" w:rsidRPr="00385F88">
        <w:trPr>
          <w:cantSplit/>
        </w:trPr>
        <w:tc>
          <w:tcPr>
            <w:tcW w:w="1843" w:type="dxa"/>
            <w:vAlign w:val="center"/>
          </w:tcPr>
          <w:p w:rsidR="00E06D43" w:rsidRPr="00385F88" w:rsidRDefault="00E06D43" w:rsidP="0093223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15:50~16:40</w:t>
            </w:r>
          </w:p>
        </w:tc>
        <w:tc>
          <w:tcPr>
            <w:tcW w:w="3828" w:type="dxa"/>
            <w:vAlign w:val="center"/>
          </w:tcPr>
          <w:p w:rsidR="00E06D43" w:rsidRPr="00932232" w:rsidRDefault="00E06D43" w:rsidP="0093223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 w:rsidRPr="00932232"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實地勘檢</w:t>
            </w: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(</w:t>
            </w:r>
            <w:r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限具無障礙勘檢委員資格者參加</w:t>
            </w:r>
            <w:r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  <w:t>)</w:t>
            </w:r>
          </w:p>
        </w:tc>
        <w:tc>
          <w:tcPr>
            <w:tcW w:w="2835" w:type="dxa"/>
            <w:vAlign w:val="center"/>
          </w:tcPr>
          <w:p w:rsidR="00E06D43" w:rsidRPr="00385F88" w:rsidRDefault="00E06D43" w:rsidP="0093223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32"/>
                <w:szCs w:val="32"/>
              </w:rPr>
            </w:pPr>
            <w:r w:rsidRPr="00932232"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劉金鐘</w:t>
            </w:r>
            <w:r>
              <w:rPr>
                <w:rFonts w:eastAsia="標楷體" w:hint="eastAsia"/>
                <w:color w:val="000000"/>
                <w:spacing w:val="10"/>
                <w:kern w:val="0"/>
                <w:sz w:val="32"/>
                <w:szCs w:val="32"/>
              </w:rPr>
              <w:t>理事長</w:t>
            </w:r>
          </w:p>
        </w:tc>
      </w:tr>
    </w:tbl>
    <w:p w:rsidR="00E06D43" w:rsidRDefault="00E06D43" w:rsidP="00BF5F28">
      <w:pPr>
        <w:widowControl/>
        <w:rPr>
          <w:rFonts w:ascii="標楷體" w:eastAsia="標楷體" w:hAnsi="標楷體"/>
          <w:color w:val="000000"/>
          <w:sz w:val="32"/>
          <w:szCs w:val="32"/>
        </w:rPr>
      </w:pPr>
    </w:p>
    <w:p w:rsidR="00E06D43" w:rsidRPr="00385F88" w:rsidRDefault="00E06D43" w:rsidP="00BF5F28">
      <w:pPr>
        <w:widowControl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九、本次說明會提供茶點及餐點</w:t>
      </w:r>
      <w:r w:rsidRPr="00385F88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E06D43" w:rsidRDefault="00E06D43">
      <w:pPr>
        <w:widowControl/>
        <w:rPr>
          <w:rFonts w:eastAsia="標楷體"/>
          <w:b/>
          <w:color w:val="000000"/>
          <w:spacing w:val="10"/>
          <w:sz w:val="32"/>
          <w:szCs w:val="32"/>
        </w:rPr>
      </w:pPr>
      <w:r>
        <w:rPr>
          <w:rFonts w:eastAsia="標楷體"/>
          <w:b/>
          <w:color w:val="000000"/>
          <w:spacing w:val="10"/>
          <w:sz w:val="32"/>
          <w:szCs w:val="32"/>
        </w:rPr>
        <w:br w:type="page"/>
      </w:r>
    </w:p>
    <w:p w:rsidR="00E06D43" w:rsidRDefault="00E06D43" w:rsidP="000C0927">
      <w:pPr>
        <w:snapToGrid w:val="0"/>
        <w:spacing w:beforeLines="50" w:after="120" w:line="400" w:lineRule="exact"/>
        <w:jc w:val="center"/>
        <w:rPr>
          <w:rFonts w:eastAsia="標楷體"/>
          <w:b/>
          <w:color w:val="000000"/>
          <w:spacing w:val="10"/>
          <w:sz w:val="32"/>
          <w:szCs w:val="32"/>
        </w:rPr>
      </w:pPr>
      <w:r w:rsidRPr="00385F88">
        <w:rPr>
          <w:rFonts w:eastAsia="標楷體" w:hint="eastAsia"/>
          <w:b/>
          <w:color w:val="000000"/>
          <w:spacing w:val="10"/>
          <w:sz w:val="32"/>
          <w:szCs w:val="32"/>
        </w:rPr>
        <w:t>「</w:t>
      </w:r>
      <w:r w:rsidRPr="00BF5F28">
        <w:rPr>
          <w:rFonts w:eastAsia="標楷體" w:hAnsi="標楷體"/>
          <w:b/>
          <w:color w:val="000000"/>
          <w:sz w:val="36"/>
          <w:szCs w:val="36"/>
        </w:rPr>
        <w:t>107</w:t>
      </w:r>
      <w:r w:rsidRPr="00BF5F28">
        <w:rPr>
          <w:rFonts w:eastAsia="標楷體" w:hAnsi="標楷體" w:hint="eastAsia"/>
          <w:b/>
          <w:color w:val="000000"/>
          <w:sz w:val="36"/>
          <w:szCs w:val="36"/>
        </w:rPr>
        <w:t>年度花蓮縣政府提升建築物施工、無障礙空間與餘土管理宣導講習會</w:t>
      </w:r>
      <w:r w:rsidRPr="00385F88">
        <w:rPr>
          <w:rFonts w:eastAsia="標楷體" w:hint="eastAsia"/>
          <w:b/>
          <w:color w:val="000000"/>
          <w:spacing w:val="10"/>
          <w:sz w:val="32"/>
          <w:szCs w:val="32"/>
        </w:rPr>
        <w:t>」</w:t>
      </w:r>
    </w:p>
    <w:p w:rsidR="00E06D43" w:rsidRPr="00385F88" w:rsidRDefault="00E06D43" w:rsidP="000C0927">
      <w:pPr>
        <w:snapToGrid w:val="0"/>
        <w:spacing w:beforeLines="50" w:after="120" w:line="400" w:lineRule="exact"/>
        <w:jc w:val="center"/>
        <w:rPr>
          <w:rFonts w:eastAsia="標楷體"/>
          <w:b/>
          <w:color w:val="000000"/>
          <w:spacing w:val="10"/>
          <w:sz w:val="32"/>
          <w:szCs w:val="32"/>
        </w:rPr>
      </w:pPr>
      <w:r w:rsidRPr="00385F88">
        <w:rPr>
          <w:rFonts w:eastAsia="標楷體" w:hint="eastAsia"/>
          <w:b/>
          <w:color w:val="000000"/>
          <w:spacing w:val="10"/>
          <w:sz w:val="32"/>
          <w:szCs w:val="32"/>
        </w:rPr>
        <w:t>報名表</w:t>
      </w:r>
    </w:p>
    <w:tbl>
      <w:tblPr>
        <w:tblW w:w="1022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2733"/>
        <w:gridCol w:w="1455"/>
        <w:gridCol w:w="4008"/>
      </w:tblGrid>
      <w:tr w:rsidR="00E06D43" w:rsidRPr="00385F88">
        <w:trPr>
          <w:trHeight w:val="20"/>
          <w:jc w:val="center"/>
        </w:trPr>
        <w:tc>
          <w:tcPr>
            <w:tcW w:w="10229" w:type="dxa"/>
            <w:gridSpan w:val="4"/>
            <w:tcBorders>
              <w:top w:val="thinThickSmallGap" w:sz="12" w:space="0" w:color="auto"/>
            </w:tcBorders>
            <w:shd w:val="clear" w:color="auto" w:fill="E6E6E6"/>
            <w:vAlign w:val="center"/>
          </w:tcPr>
          <w:p w:rsidR="00E06D43" w:rsidRPr="00385F88" w:rsidRDefault="00E06D43" w:rsidP="000C0927">
            <w:pPr>
              <w:snapToGrid w:val="0"/>
              <w:spacing w:beforeLines="50"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385F88">
              <w:rPr>
                <w:rFonts w:eastAsia="標楷體" w:hint="eastAsia"/>
                <w:b/>
                <w:color w:val="000000"/>
                <w:sz w:val="32"/>
                <w:szCs w:val="32"/>
              </w:rPr>
              <w:t>報名表</w:t>
            </w:r>
          </w:p>
        </w:tc>
      </w:tr>
      <w:tr w:rsidR="00E06D43" w:rsidRPr="00385F88">
        <w:trPr>
          <w:trHeight w:val="320"/>
          <w:jc w:val="center"/>
        </w:trPr>
        <w:tc>
          <w:tcPr>
            <w:tcW w:w="2033" w:type="dxa"/>
            <w:vAlign w:val="center"/>
          </w:tcPr>
          <w:p w:rsidR="00E06D43" w:rsidRPr="00385F88" w:rsidRDefault="00E06D43" w:rsidP="000C0927">
            <w:pPr>
              <w:snapToGrid w:val="0"/>
              <w:spacing w:beforeLines="5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32"/>
                <w:szCs w:val="32"/>
              </w:rPr>
              <w:t>報名課程</w:t>
            </w:r>
          </w:p>
        </w:tc>
        <w:tc>
          <w:tcPr>
            <w:tcW w:w="8196" w:type="dxa"/>
            <w:gridSpan w:val="3"/>
            <w:vAlign w:val="center"/>
          </w:tcPr>
          <w:p w:rsidR="00E06D43" w:rsidRDefault="00E06D43" w:rsidP="000C0927">
            <w:pPr>
              <w:snapToGrid w:val="0"/>
              <w:spacing w:beforeLines="5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講習會課程</w:t>
            </w:r>
          </w:p>
          <w:p w:rsidR="00E06D43" w:rsidRPr="00385F88" w:rsidRDefault="00E06D43" w:rsidP="000C0927">
            <w:pPr>
              <w:snapToGrid w:val="0"/>
              <w:spacing w:beforeLines="5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實地勘檢課程</w:t>
            </w:r>
            <w:r>
              <w:rPr>
                <w:rFonts w:eastAsia="標楷體"/>
                <w:color w:val="000000"/>
                <w:sz w:val="32"/>
                <w:szCs w:val="32"/>
              </w:rPr>
              <w:t>(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限具無障礙勘檢委員資格者報名</w:t>
            </w:r>
            <w:r>
              <w:rPr>
                <w:rFonts w:eastAsia="標楷體"/>
                <w:color w:val="000000"/>
                <w:sz w:val="32"/>
                <w:szCs w:val="32"/>
              </w:rPr>
              <w:t>)</w:t>
            </w:r>
          </w:p>
        </w:tc>
      </w:tr>
      <w:tr w:rsidR="00E06D43" w:rsidRPr="00385F88">
        <w:trPr>
          <w:trHeight w:val="320"/>
          <w:jc w:val="center"/>
        </w:trPr>
        <w:tc>
          <w:tcPr>
            <w:tcW w:w="2033" w:type="dxa"/>
            <w:vAlign w:val="center"/>
          </w:tcPr>
          <w:p w:rsidR="00E06D43" w:rsidRPr="00385F88" w:rsidRDefault="00E06D43" w:rsidP="000C0927">
            <w:pPr>
              <w:snapToGrid w:val="0"/>
              <w:spacing w:beforeLines="5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85F88">
              <w:rPr>
                <w:rFonts w:eastAsia="標楷體" w:hint="eastAsia"/>
                <w:color w:val="000000"/>
                <w:sz w:val="32"/>
                <w:szCs w:val="32"/>
              </w:rPr>
              <w:t>單位</w:t>
            </w:r>
          </w:p>
        </w:tc>
        <w:tc>
          <w:tcPr>
            <w:tcW w:w="8196" w:type="dxa"/>
            <w:gridSpan w:val="3"/>
            <w:vAlign w:val="center"/>
          </w:tcPr>
          <w:p w:rsidR="00E06D43" w:rsidRPr="00385F88" w:rsidRDefault="00E06D43" w:rsidP="000C0927">
            <w:pPr>
              <w:snapToGrid w:val="0"/>
              <w:spacing w:beforeLines="5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E06D43" w:rsidRPr="00385F88">
        <w:trPr>
          <w:trHeight w:val="95"/>
          <w:jc w:val="center"/>
        </w:trPr>
        <w:tc>
          <w:tcPr>
            <w:tcW w:w="2033" w:type="dxa"/>
            <w:vAlign w:val="center"/>
          </w:tcPr>
          <w:p w:rsidR="00E06D43" w:rsidRPr="00385F88" w:rsidRDefault="00E06D43" w:rsidP="000C0927">
            <w:pPr>
              <w:snapToGrid w:val="0"/>
              <w:spacing w:beforeLines="5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85F88">
              <w:rPr>
                <w:rFonts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33" w:type="dxa"/>
            <w:vAlign w:val="center"/>
          </w:tcPr>
          <w:p w:rsidR="00E06D43" w:rsidRPr="00385F88" w:rsidRDefault="00E06D43" w:rsidP="000C0927">
            <w:pPr>
              <w:snapToGrid w:val="0"/>
              <w:spacing w:beforeLines="5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E06D43" w:rsidRPr="00385F88" w:rsidRDefault="00E06D43" w:rsidP="000C0927">
            <w:pPr>
              <w:snapToGrid w:val="0"/>
              <w:spacing w:beforeLines="5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85F88">
              <w:rPr>
                <w:rFonts w:eastAsia="標楷體" w:hint="eastAsia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4008" w:type="dxa"/>
            <w:vAlign w:val="center"/>
          </w:tcPr>
          <w:p w:rsidR="00E06D43" w:rsidRPr="00385F88" w:rsidRDefault="00E06D43" w:rsidP="000C0927">
            <w:pPr>
              <w:snapToGrid w:val="0"/>
              <w:spacing w:beforeLines="5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E06D43" w:rsidRPr="00385F88">
        <w:trPr>
          <w:jc w:val="center"/>
        </w:trPr>
        <w:tc>
          <w:tcPr>
            <w:tcW w:w="2033" w:type="dxa"/>
            <w:vAlign w:val="center"/>
          </w:tcPr>
          <w:p w:rsidR="00E06D43" w:rsidRPr="00385F88" w:rsidRDefault="00E06D43" w:rsidP="000C0927">
            <w:pPr>
              <w:snapToGrid w:val="0"/>
              <w:spacing w:beforeLines="5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85F88">
              <w:rPr>
                <w:rFonts w:eastAsia="標楷體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2733" w:type="dxa"/>
            <w:vAlign w:val="center"/>
          </w:tcPr>
          <w:p w:rsidR="00E06D43" w:rsidRPr="00385F88" w:rsidRDefault="00E06D43" w:rsidP="000C0927">
            <w:pPr>
              <w:snapToGrid w:val="0"/>
              <w:spacing w:beforeLines="5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E06D43" w:rsidRPr="00385F88" w:rsidRDefault="00E06D43" w:rsidP="000C0927">
            <w:pPr>
              <w:snapToGrid w:val="0"/>
              <w:spacing w:beforeLines="5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85F88">
              <w:rPr>
                <w:rFonts w:eastAsia="標楷體" w:hint="eastAsia"/>
                <w:color w:val="000000"/>
                <w:sz w:val="32"/>
                <w:szCs w:val="32"/>
              </w:rPr>
              <w:t>手機</w:t>
            </w:r>
          </w:p>
        </w:tc>
        <w:tc>
          <w:tcPr>
            <w:tcW w:w="4008" w:type="dxa"/>
            <w:vAlign w:val="center"/>
          </w:tcPr>
          <w:p w:rsidR="00E06D43" w:rsidRPr="00385F88" w:rsidRDefault="00E06D43" w:rsidP="000C0927">
            <w:pPr>
              <w:snapToGrid w:val="0"/>
              <w:spacing w:beforeLines="5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E06D43" w:rsidRPr="00385F88">
        <w:trPr>
          <w:jc w:val="center"/>
        </w:trPr>
        <w:tc>
          <w:tcPr>
            <w:tcW w:w="2033" w:type="dxa"/>
            <w:vAlign w:val="center"/>
          </w:tcPr>
          <w:p w:rsidR="00E06D43" w:rsidRPr="0078585D" w:rsidRDefault="00E06D43" w:rsidP="000C0927">
            <w:pPr>
              <w:snapToGrid w:val="0"/>
              <w:spacing w:beforeLines="50"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8585D">
              <w:rPr>
                <w:rFonts w:eastAsia="標楷體" w:cs="標楷體" w:hint="eastAsia"/>
                <w:sz w:val="32"/>
                <w:szCs w:val="32"/>
              </w:rPr>
              <w:t>身分證字號</w:t>
            </w:r>
          </w:p>
        </w:tc>
        <w:tc>
          <w:tcPr>
            <w:tcW w:w="8196" w:type="dxa"/>
            <w:gridSpan w:val="3"/>
            <w:vAlign w:val="center"/>
          </w:tcPr>
          <w:p w:rsidR="00E06D43" w:rsidRPr="0078585D" w:rsidRDefault="00E06D43" w:rsidP="000C0927">
            <w:pPr>
              <w:snapToGrid w:val="0"/>
              <w:spacing w:beforeLines="50" w:line="400" w:lineRule="exact"/>
              <w:jc w:val="both"/>
              <w:rPr>
                <w:rFonts w:eastAsia="標楷體"/>
                <w:color w:val="BFBFBF"/>
                <w:sz w:val="32"/>
                <w:szCs w:val="32"/>
              </w:rPr>
            </w:pPr>
            <w:r w:rsidRPr="0078585D">
              <w:rPr>
                <w:rFonts w:eastAsia="標楷體"/>
                <w:color w:val="BFBFBF"/>
                <w:sz w:val="32"/>
                <w:szCs w:val="32"/>
              </w:rPr>
              <w:t>(</w:t>
            </w:r>
            <w:r w:rsidRPr="0078585D">
              <w:rPr>
                <w:rFonts w:eastAsia="標楷體" w:cs="標楷體" w:hint="eastAsia"/>
                <w:color w:val="BFBFBF"/>
                <w:sz w:val="32"/>
                <w:szCs w:val="32"/>
              </w:rPr>
              <w:t>本欄為公務人</w:t>
            </w:r>
            <w:r>
              <w:rPr>
                <w:rFonts w:eastAsia="標楷體" w:cs="標楷體" w:hint="eastAsia"/>
                <w:color w:val="BFBFBF"/>
                <w:sz w:val="32"/>
                <w:szCs w:val="32"/>
              </w:rPr>
              <w:t>員</w:t>
            </w:r>
            <w:r w:rsidRPr="0078585D">
              <w:rPr>
                <w:rFonts w:eastAsia="標楷體" w:cs="標楷體" w:hint="eastAsia"/>
                <w:color w:val="BFBFBF"/>
                <w:sz w:val="32"/>
                <w:szCs w:val="32"/>
              </w:rPr>
              <w:t>終身學習護照登入之用</w:t>
            </w:r>
            <w:r w:rsidRPr="0078585D">
              <w:rPr>
                <w:rFonts w:eastAsia="標楷體"/>
                <w:color w:val="BFBFBF"/>
                <w:sz w:val="32"/>
                <w:szCs w:val="32"/>
              </w:rPr>
              <w:t>)</w:t>
            </w:r>
          </w:p>
        </w:tc>
      </w:tr>
      <w:tr w:rsidR="00E06D43" w:rsidRPr="00385F88">
        <w:trPr>
          <w:jc w:val="center"/>
        </w:trPr>
        <w:tc>
          <w:tcPr>
            <w:tcW w:w="2033" w:type="dxa"/>
            <w:vAlign w:val="center"/>
          </w:tcPr>
          <w:p w:rsidR="00E06D43" w:rsidRPr="00385F88" w:rsidRDefault="00E06D43" w:rsidP="000C0927">
            <w:pPr>
              <w:snapToGrid w:val="0"/>
              <w:spacing w:beforeLines="5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85F88">
              <w:rPr>
                <w:rFonts w:eastAsia="標楷體" w:hint="eastAsia"/>
                <w:color w:val="000000"/>
                <w:sz w:val="32"/>
                <w:szCs w:val="32"/>
              </w:rPr>
              <w:t>餐飲需求</w:t>
            </w:r>
          </w:p>
        </w:tc>
        <w:tc>
          <w:tcPr>
            <w:tcW w:w="8196" w:type="dxa"/>
            <w:gridSpan w:val="3"/>
            <w:vAlign w:val="center"/>
          </w:tcPr>
          <w:p w:rsidR="00E06D43" w:rsidRPr="00385F88" w:rsidRDefault="00E06D43" w:rsidP="000C0927">
            <w:pPr>
              <w:snapToGrid w:val="0"/>
              <w:spacing w:beforeLines="5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85F88">
              <w:rPr>
                <w:rFonts w:eastAsia="標楷體"/>
                <w:color w:val="000000"/>
                <w:sz w:val="32"/>
                <w:szCs w:val="32"/>
              </w:rPr>
              <w:sym w:font="Wingdings 2" w:char="F0A3"/>
            </w:r>
            <w:r w:rsidRPr="00385F88">
              <w:rPr>
                <w:rFonts w:eastAsia="標楷體" w:hint="eastAsia"/>
                <w:color w:val="000000"/>
                <w:sz w:val="32"/>
                <w:szCs w:val="32"/>
              </w:rPr>
              <w:t>葷食</w:t>
            </w:r>
            <w:r w:rsidRPr="00385F88">
              <w:rPr>
                <w:rFonts w:eastAsia="標楷體"/>
                <w:color w:val="000000"/>
                <w:sz w:val="32"/>
                <w:szCs w:val="32"/>
              </w:rPr>
              <w:t xml:space="preserve">  </w:t>
            </w:r>
            <w:r w:rsidRPr="00385F88">
              <w:rPr>
                <w:rFonts w:eastAsia="標楷體"/>
                <w:color w:val="000000"/>
                <w:sz w:val="32"/>
                <w:szCs w:val="32"/>
              </w:rPr>
              <w:sym w:font="Wingdings 2" w:char="F0A3"/>
            </w:r>
            <w:r w:rsidRPr="00385F88">
              <w:rPr>
                <w:rFonts w:eastAsia="標楷體" w:hint="eastAsia"/>
                <w:color w:val="000000"/>
                <w:sz w:val="32"/>
                <w:szCs w:val="32"/>
              </w:rPr>
              <w:t>素食</w:t>
            </w:r>
          </w:p>
        </w:tc>
      </w:tr>
      <w:tr w:rsidR="00E06D43" w:rsidRPr="00385F88">
        <w:trPr>
          <w:trHeight w:val="315"/>
          <w:jc w:val="center"/>
        </w:trPr>
        <w:tc>
          <w:tcPr>
            <w:tcW w:w="2033" w:type="dxa"/>
            <w:tcBorders>
              <w:bottom w:val="double" w:sz="4" w:space="0" w:color="auto"/>
            </w:tcBorders>
            <w:vAlign w:val="center"/>
          </w:tcPr>
          <w:p w:rsidR="00E06D43" w:rsidRPr="00385F88" w:rsidRDefault="00E06D43" w:rsidP="000C0927">
            <w:pPr>
              <w:snapToGrid w:val="0"/>
              <w:spacing w:beforeLines="5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85F88">
              <w:rPr>
                <w:rFonts w:eastAsia="標楷體"/>
                <w:color w:val="000000"/>
                <w:sz w:val="32"/>
                <w:szCs w:val="32"/>
              </w:rPr>
              <w:t>E</w:t>
            </w:r>
            <w:r w:rsidRPr="00385F88">
              <w:rPr>
                <w:rFonts w:eastAsia="標楷體" w:hint="eastAsia"/>
                <w:color w:val="000000"/>
                <w:sz w:val="32"/>
                <w:szCs w:val="32"/>
              </w:rPr>
              <w:t>－</w:t>
            </w:r>
            <w:r w:rsidRPr="00385F88">
              <w:rPr>
                <w:rFonts w:eastAsia="標楷體"/>
                <w:color w:val="000000"/>
                <w:sz w:val="32"/>
                <w:szCs w:val="32"/>
              </w:rPr>
              <w:t>MIAL</w:t>
            </w:r>
          </w:p>
        </w:tc>
        <w:tc>
          <w:tcPr>
            <w:tcW w:w="8196" w:type="dxa"/>
            <w:gridSpan w:val="3"/>
            <w:tcBorders>
              <w:bottom w:val="double" w:sz="4" w:space="0" w:color="auto"/>
            </w:tcBorders>
            <w:vAlign w:val="center"/>
          </w:tcPr>
          <w:p w:rsidR="00E06D43" w:rsidRPr="00385F88" w:rsidRDefault="00E06D43" w:rsidP="000C0927">
            <w:pPr>
              <w:snapToGrid w:val="0"/>
              <w:spacing w:beforeLines="5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E06D43" w:rsidRPr="00385F88">
        <w:trPr>
          <w:jc w:val="center"/>
        </w:trPr>
        <w:tc>
          <w:tcPr>
            <w:tcW w:w="10229" w:type="dxa"/>
            <w:gridSpan w:val="4"/>
            <w:shd w:val="clear" w:color="auto" w:fill="E6E6E6"/>
            <w:vAlign w:val="center"/>
          </w:tcPr>
          <w:p w:rsidR="00E06D43" w:rsidRPr="00385F88" w:rsidRDefault="00E06D43" w:rsidP="000C0927">
            <w:pPr>
              <w:snapToGrid w:val="0"/>
              <w:spacing w:beforeLines="50" w:line="400" w:lineRule="exact"/>
              <w:jc w:val="both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385F88">
              <w:rPr>
                <w:rFonts w:eastAsia="標楷體" w:hint="eastAsia"/>
                <w:b/>
                <w:color w:val="000000"/>
                <w:sz w:val="32"/>
                <w:szCs w:val="32"/>
              </w:rPr>
              <w:t>注意事項</w:t>
            </w:r>
          </w:p>
        </w:tc>
      </w:tr>
      <w:tr w:rsidR="00E06D43" w:rsidRPr="00385F88">
        <w:trPr>
          <w:jc w:val="center"/>
        </w:trPr>
        <w:tc>
          <w:tcPr>
            <w:tcW w:w="10229" w:type="dxa"/>
            <w:gridSpan w:val="4"/>
            <w:tcBorders>
              <w:bottom w:val="thinThickSmallGap" w:sz="12" w:space="0" w:color="auto"/>
            </w:tcBorders>
            <w:vAlign w:val="center"/>
          </w:tcPr>
          <w:p w:rsidR="00E06D43" w:rsidRPr="00385F88" w:rsidRDefault="00E06D43" w:rsidP="004F201F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85F88">
              <w:rPr>
                <w:rFonts w:eastAsia="標楷體" w:hint="eastAsia"/>
                <w:color w:val="000000"/>
                <w:sz w:val="32"/>
                <w:szCs w:val="32"/>
              </w:rPr>
              <w:t>與會人員需自行前往會議地點，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花蓮翰品酒店地下一樓會議室</w:t>
            </w:r>
            <w:r w:rsidRPr="000F7F0A">
              <w:rPr>
                <w:rFonts w:eastAsia="標楷體"/>
                <w:sz w:val="32"/>
                <w:szCs w:val="32"/>
              </w:rPr>
              <w:t xml:space="preserve"> (</w:t>
            </w:r>
            <w:r w:rsidRPr="00906861">
              <w:rPr>
                <w:rFonts w:eastAsia="標楷體"/>
                <w:color w:val="000000"/>
                <w:sz w:val="32"/>
                <w:szCs w:val="32"/>
              </w:rPr>
              <w:t>970</w:t>
            </w:r>
            <w:r w:rsidRPr="00906861">
              <w:rPr>
                <w:rFonts w:eastAsia="標楷體" w:hint="eastAsia"/>
                <w:color w:val="000000"/>
                <w:sz w:val="32"/>
                <w:szCs w:val="32"/>
              </w:rPr>
              <w:t>花蓮縣花蓮市永興路</w:t>
            </w:r>
            <w:r w:rsidRPr="00906861">
              <w:rPr>
                <w:rFonts w:eastAsia="標楷體"/>
                <w:color w:val="000000"/>
                <w:sz w:val="32"/>
                <w:szCs w:val="32"/>
              </w:rPr>
              <w:t>2</w:t>
            </w:r>
            <w:r w:rsidRPr="00906861">
              <w:rPr>
                <w:rFonts w:eastAsia="標楷體" w:hint="eastAsia"/>
                <w:color w:val="000000"/>
                <w:sz w:val="32"/>
                <w:szCs w:val="32"/>
              </w:rPr>
              <w:t>號</w:t>
            </w:r>
            <w:r w:rsidRPr="000F7F0A">
              <w:rPr>
                <w:rFonts w:eastAsia="標楷體"/>
                <w:sz w:val="32"/>
                <w:szCs w:val="32"/>
              </w:rPr>
              <w:t>)</w:t>
            </w:r>
          </w:p>
          <w:p w:rsidR="00E06D43" w:rsidRPr="00F370AB" w:rsidRDefault="00E06D43" w:rsidP="00F370AB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85F88">
              <w:rPr>
                <w:rFonts w:eastAsia="標楷體" w:hint="eastAsia"/>
                <w:color w:val="000000"/>
                <w:sz w:val="32"/>
                <w:szCs w:val="32"/>
              </w:rPr>
              <w:t>時間：</w:t>
            </w:r>
            <w:r w:rsidRPr="00C546F2">
              <w:rPr>
                <w:rFonts w:eastAsia="標楷體"/>
                <w:color w:val="FF0000"/>
                <w:sz w:val="32"/>
                <w:szCs w:val="32"/>
              </w:rPr>
              <w:t>107</w:t>
            </w:r>
            <w:r w:rsidRPr="00C546F2">
              <w:rPr>
                <w:rFonts w:eastAsia="標楷體" w:hint="eastAsia"/>
                <w:color w:val="FF0000"/>
                <w:sz w:val="32"/>
                <w:szCs w:val="32"/>
              </w:rPr>
              <w:t>年</w:t>
            </w:r>
            <w:r>
              <w:rPr>
                <w:rFonts w:eastAsia="標楷體"/>
                <w:color w:val="FF0000"/>
                <w:sz w:val="32"/>
                <w:szCs w:val="32"/>
              </w:rPr>
              <w:t>12</w:t>
            </w:r>
            <w:r w:rsidRPr="00C546F2">
              <w:rPr>
                <w:rFonts w:eastAsia="標楷體" w:hint="eastAsia"/>
                <w:color w:val="FF0000"/>
                <w:sz w:val="32"/>
                <w:szCs w:val="32"/>
              </w:rPr>
              <w:t>月</w:t>
            </w:r>
            <w:r>
              <w:rPr>
                <w:rFonts w:eastAsia="標楷體"/>
                <w:color w:val="FF0000"/>
                <w:sz w:val="32"/>
                <w:szCs w:val="32"/>
              </w:rPr>
              <w:t>5</w:t>
            </w:r>
            <w:r w:rsidRPr="00C546F2">
              <w:rPr>
                <w:rFonts w:eastAsia="標楷體" w:hint="eastAsia"/>
                <w:color w:val="FF0000"/>
                <w:sz w:val="32"/>
                <w:szCs w:val="32"/>
              </w:rPr>
              <w:t>日</w:t>
            </w:r>
            <w:r w:rsidRPr="00C546F2">
              <w:rPr>
                <w:rFonts w:eastAsia="標楷體"/>
                <w:color w:val="FF0000"/>
                <w:sz w:val="32"/>
                <w:szCs w:val="32"/>
              </w:rPr>
              <w:t>(</w:t>
            </w:r>
            <w:r>
              <w:rPr>
                <w:rFonts w:eastAsia="標楷體" w:hint="eastAsia"/>
                <w:color w:val="FF0000"/>
                <w:sz w:val="32"/>
                <w:szCs w:val="32"/>
              </w:rPr>
              <w:t>三</w:t>
            </w:r>
            <w:r w:rsidRPr="00C546F2">
              <w:rPr>
                <w:rFonts w:eastAsia="標楷體"/>
                <w:color w:val="FF0000"/>
                <w:sz w:val="32"/>
                <w:szCs w:val="32"/>
              </w:rPr>
              <w:t>) 09:30-1</w:t>
            </w:r>
            <w:r>
              <w:rPr>
                <w:rFonts w:eastAsia="標楷體"/>
                <w:color w:val="FF0000"/>
                <w:sz w:val="32"/>
                <w:szCs w:val="32"/>
              </w:rPr>
              <w:t>6</w:t>
            </w:r>
            <w:r w:rsidRPr="00C546F2">
              <w:rPr>
                <w:rFonts w:eastAsia="標楷體"/>
                <w:color w:val="FF0000"/>
                <w:sz w:val="32"/>
                <w:szCs w:val="32"/>
              </w:rPr>
              <w:t>:</w:t>
            </w:r>
            <w:r>
              <w:rPr>
                <w:rFonts w:eastAsia="標楷體"/>
                <w:color w:val="FF0000"/>
                <w:sz w:val="32"/>
                <w:szCs w:val="32"/>
              </w:rPr>
              <w:t>4</w:t>
            </w:r>
            <w:r w:rsidRPr="00C546F2">
              <w:rPr>
                <w:rFonts w:eastAsia="標楷體"/>
                <w:color w:val="FF0000"/>
                <w:sz w:val="32"/>
                <w:szCs w:val="32"/>
              </w:rPr>
              <w:t>0</w:t>
            </w:r>
          </w:p>
          <w:p w:rsidR="00E06D43" w:rsidRDefault="00E06D43" w:rsidP="00E06D43">
            <w:pPr>
              <w:spacing w:line="480" w:lineRule="exact"/>
              <w:ind w:leftChars="-2" w:left="31680" w:firstLine="6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 xml:space="preserve">3.  </w:t>
            </w:r>
            <w:r w:rsidRPr="00385F88">
              <w:rPr>
                <w:rFonts w:eastAsia="標楷體" w:hint="eastAsia"/>
                <w:color w:val="000000"/>
                <w:sz w:val="32"/>
                <w:szCs w:val="32"/>
              </w:rPr>
              <w:t>請於</w:t>
            </w:r>
            <w:r w:rsidRPr="00C546F2">
              <w:rPr>
                <w:rFonts w:eastAsia="標楷體"/>
                <w:color w:val="FF0000"/>
                <w:sz w:val="32"/>
                <w:szCs w:val="32"/>
              </w:rPr>
              <w:t>107</w:t>
            </w:r>
            <w:r w:rsidRPr="00C546F2">
              <w:rPr>
                <w:rFonts w:eastAsia="標楷體" w:hint="eastAsia"/>
                <w:color w:val="FF0000"/>
                <w:sz w:val="32"/>
                <w:szCs w:val="32"/>
              </w:rPr>
              <w:t>年</w:t>
            </w:r>
            <w:r w:rsidRPr="00C546F2">
              <w:rPr>
                <w:rFonts w:eastAsia="標楷體"/>
                <w:color w:val="FF0000"/>
                <w:sz w:val="32"/>
                <w:szCs w:val="32"/>
              </w:rPr>
              <w:t>1</w:t>
            </w:r>
            <w:r>
              <w:rPr>
                <w:rFonts w:eastAsia="標楷體"/>
                <w:color w:val="FF0000"/>
                <w:sz w:val="32"/>
                <w:szCs w:val="32"/>
              </w:rPr>
              <w:t>1</w:t>
            </w:r>
            <w:r w:rsidRPr="00C546F2">
              <w:rPr>
                <w:rFonts w:eastAsia="標楷體" w:hint="eastAsia"/>
                <w:color w:val="FF0000"/>
                <w:sz w:val="32"/>
                <w:szCs w:val="32"/>
              </w:rPr>
              <w:t>月</w:t>
            </w:r>
            <w:r>
              <w:rPr>
                <w:rFonts w:eastAsia="標楷體"/>
                <w:color w:val="FF0000"/>
                <w:sz w:val="32"/>
                <w:szCs w:val="32"/>
              </w:rPr>
              <w:t>30</w:t>
            </w:r>
            <w:r w:rsidRPr="00C546F2">
              <w:rPr>
                <w:rFonts w:eastAsia="標楷體" w:hint="eastAsia"/>
                <w:color w:val="FF0000"/>
                <w:sz w:val="32"/>
                <w:szCs w:val="32"/>
              </w:rPr>
              <w:t>日（星期</w:t>
            </w:r>
            <w:r>
              <w:rPr>
                <w:rFonts w:eastAsia="標楷體" w:hint="eastAsia"/>
                <w:color w:val="FF0000"/>
                <w:sz w:val="32"/>
                <w:szCs w:val="32"/>
              </w:rPr>
              <w:t>五</w:t>
            </w:r>
            <w:r w:rsidRPr="00C546F2">
              <w:rPr>
                <w:rFonts w:eastAsia="標楷體" w:hint="eastAsia"/>
                <w:color w:val="FF0000"/>
                <w:sz w:val="32"/>
                <w:szCs w:val="32"/>
              </w:rPr>
              <w:t>）</w:t>
            </w:r>
            <w:r w:rsidRPr="00385F88">
              <w:rPr>
                <w:rFonts w:eastAsia="標楷體"/>
                <w:color w:val="000000"/>
                <w:sz w:val="32"/>
                <w:szCs w:val="32"/>
              </w:rPr>
              <w:t>17:00</w:t>
            </w:r>
            <w:r w:rsidRPr="00385F88">
              <w:rPr>
                <w:rFonts w:eastAsia="標楷體" w:hint="eastAsia"/>
                <w:color w:val="000000"/>
                <w:sz w:val="32"/>
                <w:szCs w:val="32"/>
              </w:rPr>
              <w:t>前將報名表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填寫或</w:t>
            </w:r>
            <w:bookmarkStart w:id="0" w:name="_GoBack"/>
            <w:bookmarkEnd w:id="0"/>
            <w:r>
              <w:rPr>
                <w:rFonts w:eastAsia="標楷體" w:hint="eastAsia"/>
                <w:color w:val="000000"/>
                <w:sz w:val="32"/>
                <w:szCs w:val="32"/>
              </w:rPr>
              <w:t>掃描後</w:t>
            </w:r>
            <w:r w:rsidRPr="00385F88">
              <w:rPr>
                <w:rFonts w:eastAsia="標楷體" w:hint="eastAsia"/>
                <w:color w:val="000000"/>
                <w:sz w:val="32"/>
                <w:szCs w:val="32"/>
              </w:rPr>
              <w:t>回傳，以利後續辦理行政作業。</w:t>
            </w:r>
          </w:p>
          <w:p w:rsidR="00E06D43" w:rsidRPr="00385F88" w:rsidRDefault="00E06D43" w:rsidP="00E06D43">
            <w:pPr>
              <w:spacing w:line="480" w:lineRule="exact"/>
              <w:ind w:leftChars="-2" w:left="31680" w:firstLine="6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4</w:t>
            </w:r>
            <w:r w:rsidRPr="00385F88">
              <w:rPr>
                <w:rFonts w:eastAsia="標楷體"/>
                <w:color w:val="000000"/>
                <w:sz w:val="32"/>
                <w:szCs w:val="32"/>
              </w:rPr>
              <w:t>.</w:t>
            </w:r>
            <w:r w:rsidRPr="00385F88">
              <w:rPr>
                <w:rFonts w:eastAsia="標楷體" w:hint="eastAsia"/>
                <w:color w:val="000000"/>
                <w:sz w:val="32"/>
                <w:szCs w:val="32"/>
              </w:rPr>
              <w:t>可利用網路及</w:t>
            </w:r>
            <w:r w:rsidRPr="00385F88">
              <w:rPr>
                <w:rFonts w:eastAsia="標楷體"/>
                <w:color w:val="000000"/>
                <w:sz w:val="32"/>
                <w:szCs w:val="32"/>
              </w:rPr>
              <w:t>E-mail</w:t>
            </w:r>
            <w:r w:rsidRPr="00385F88">
              <w:rPr>
                <w:rFonts w:eastAsia="標楷體" w:hint="eastAsia"/>
                <w:color w:val="000000"/>
                <w:sz w:val="32"/>
                <w:szCs w:val="32"/>
              </w:rPr>
              <w:t>報名。</w:t>
            </w:r>
            <w:r w:rsidRPr="00385F88">
              <w:rPr>
                <w:rFonts w:eastAsia="標楷體"/>
                <w:color w:val="000000"/>
                <w:sz w:val="32"/>
                <w:szCs w:val="32"/>
              </w:rPr>
              <w:t xml:space="preserve"> (</w:t>
            </w:r>
            <w:r w:rsidRPr="00385F88">
              <w:rPr>
                <w:rFonts w:eastAsia="標楷體" w:hint="eastAsia"/>
                <w:color w:val="000000"/>
                <w:sz w:val="32"/>
                <w:szCs w:val="32"/>
              </w:rPr>
              <w:t>為節能減碳，請多使用網路報名</w:t>
            </w:r>
            <w:r w:rsidRPr="00385F88">
              <w:rPr>
                <w:rFonts w:eastAsia="標楷體"/>
                <w:color w:val="000000"/>
                <w:sz w:val="32"/>
                <w:szCs w:val="32"/>
              </w:rPr>
              <w:t>)</w:t>
            </w:r>
          </w:p>
          <w:p w:rsidR="00E06D43" w:rsidRPr="00385F88" w:rsidRDefault="00E06D43" w:rsidP="002F0413">
            <w:pPr>
              <w:numPr>
                <w:ilvl w:val="0"/>
                <w:numId w:val="3"/>
              </w:numPr>
              <w:tabs>
                <w:tab w:val="num" w:pos="188"/>
              </w:tabs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85F88">
              <w:rPr>
                <w:rFonts w:eastAsia="標楷體" w:hint="eastAsia"/>
                <w:color w:val="000000"/>
                <w:sz w:val="32"/>
                <w:szCs w:val="32"/>
              </w:rPr>
              <w:t>報名網址：</w:t>
            </w:r>
            <w:r w:rsidRPr="00385F88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hyperlink r:id="rId9" w:history="1">
              <w:r w:rsidRPr="002C4C80">
                <w:rPr>
                  <w:rStyle w:val="Hyperlink"/>
                  <w:rFonts w:ascii="Arial" w:hAnsi="Arial" w:cs="Arial"/>
                  <w:b/>
                  <w:bCs/>
                  <w:sz w:val="36"/>
                  <w:szCs w:val="36"/>
                </w:rPr>
                <w:t>https://ppt.cc/fUeswx</w:t>
              </w:r>
            </w:hyperlink>
          </w:p>
          <w:p w:rsidR="00E06D43" w:rsidRDefault="00E06D43" w:rsidP="002F0413">
            <w:pPr>
              <w:numPr>
                <w:ilvl w:val="0"/>
                <w:numId w:val="3"/>
              </w:numPr>
              <w:tabs>
                <w:tab w:val="num" w:pos="188"/>
              </w:tabs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85F88">
              <w:rPr>
                <w:rFonts w:eastAsia="標楷體"/>
                <w:color w:val="000000"/>
                <w:sz w:val="32"/>
                <w:szCs w:val="32"/>
              </w:rPr>
              <w:t>E-mail</w:t>
            </w:r>
            <w:r w:rsidRPr="00385F88">
              <w:rPr>
                <w:rFonts w:eastAsia="標楷體" w:hint="eastAsia"/>
                <w:color w:val="000000"/>
                <w:sz w:val="32"/>
                <w:szCs w:val="32"/>
              </w:rPr>
              <w:t>報名：</w:t>
            </w:r>
            <w:hyperlink r:id="rId10" w:history="1">
              <w:r w:rsidRPr="00303E32">
                <w:rPr>
                  <w:rStyle w:val="Hyperlink"/>
                  <w:rFonts w:eastAsia="標楷體"/>
                  <w:sz w:val="32"/>
                  <w:szCs w:val="32"/>
                </w:rPr>
                <w:t>pingfuchen@hotmail.com</w:t>
              </w:r>
            </w:hyperlink>
          </w:p>
          <w:p w:rsidR="00E06D43" w:rsidRPr="00385F88" w:rsidRDefault="00E06D43" w:rsidP="005C170E">
            <w:pPr>
              <w:tabs>
                <w:tab w:val="num" w:pos="188"/>
              </w:tabs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 xml:space="preserve">5.  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本說明會可登錄公務人員終身學習時數。</w:t>
            </w:r>
          </w:p>
        </w:tc>
      </w:tr>
    </w:tbl>
    <w:p w:rsidR="00E06D43" w:rsidRDefault="00E06D43" w:rsidP="00E06D43">
      <w:pPr>
        <w:snapToGrid w:val="0"/>
        <w:spacing w:beforeLines="50" w:after="120" w:line="280" w:lineRule="exact"/>
        <w:ind w:leftChars="-237" w:left="31680" w:rightChars="-237" w:right="31680"/>
        <w:jc w:val="both"/>
        <w:rPr>
          <w:rFonts w:eastAsia="標楷體"/>
          <w:color w:val="000000"/>
          <w:sz w:val="28"/>
          <w:szCs w:val="28"/>
          <w:lang w:val="pt-BR"/>
        </w:rPr>
      </w:pPr>
      <w:r>
        <w:rPr>
          <w:rFonts w:eastAsia="標楷體" w:hint="eastAsia"/>
          <w:color w:val="000000"/>
          <w:sz w:val="28"/>
          <w:szCs w:val="28"/>
        </w:rPr>
        <w:t>講習</w:t>
      </w:r>
      <w:r w:rsidRPr="00385F88">
        <w:rPr>
          <w:rFonts w:eastAsia="標楷體" w:hint="eastAsia"/>
          <w:color w:val="000000"/>
          <w:sz w:val="28"/>
          <w:szCs w:val="28"/>
        </w:rPr>
        <w:t>會聯絡人：陳屏甫</w:t>
      </w:r>
      <w:r w:rsidRPr="00385F88">
        <w:rPr>
          <w:rFonts w:eastAsia="標楷體" w:hint="eastAsia"/>
          <w:color w:val="000000"/>
          <w:sz w:val="28"/>
          <w:szCs w:val="28"/>
          <w:lang w:val="pt-BR"/>
        </w:rPr>
        <w:t>博士</w:t>
      </w:r>
      <w:r w:rsidRPr="00385F88">
        <w:rPr>
          <w:rFonts w:eastAsia="標楷體"/>
          <w:color w:val="000000"/>
          <w:sz w:val="28"/>
          <w:szCs w:val="28"/>
          <w:lang w:val="pt-BR"/>
        </w:rPr>
        <w:t>(</w:t>
      </w:r>
      <w:r w:rsidRPr="00385F88">
        <w:rPr>
          <w:rFonts w:eastAsia="標楷體" w:hint="eastAsia"/>
          <w:color w:val="000000"/>
          <w:sz w:val="28"/>
          <w:szCs w:val="28"/>
          <w:lang w:val="pt-BR"/>
        </w:rPr>
        <w:t>手機</w:t>
      </w:r>
      <w:r w:rsidRPr="00385F88">
        <w:rPr>
          <w:rFonts w:eastAsia="標楷體"/>
          <w:color w:val="000000"/>
          <w:sz w:val="28"/>
          <w:szCs w:val="28"/>
          <w:lang w:val="pt-BR"/>
        </w:rPr>
        <w:t>:0978-258-321)</w:t>
      </w:r>
    </w:p>
    <w:p w:rsidR="00E06D43" w:rsidRDefault="00E06D43" w:rsidP="000C0927">
      <w:pPr>
        <w:snapToGrid w:val="0"/>
        <w:spacing w:beforeLines="50" w:after="120" w:line="280" w:lineRule="exact"/>
        <w:ind w:leftChars="-237" w:left="31680" w:rightChars="-237" w:right="31680"/>
        <w:jc w:val="both"/>
        <w:rPr>
          <w:rFonts w:eastAsia="標楷體"/>
          <w:color w:val="000000"/>
          <w:sz w:val="28"/>
          <w:szCs w:val="28"/>
          <w:lang w:val="pt-BR"/>
        </w:rPr>
      </w:pPr>
      <w:r>
        <w:rPr>
          <w:rFonts w:eastAsia="標楷體" w:hint="eastAsia"/>
          <w:color w:val="000000"/>
          <w:sz w:val="28"/>
          <w:szCs w:val="28"/>
          <w:lang w:val="pt-BR"/>
        </w:rPr>
        <w:t>本府聯絡人：黃柏元</w:t>
      </w:r>
      <w:r>
        <w:rPr>
          <w:rFonts w:eastAsia="標楷體"/>
          <w:color w:val="000000"/>
          <w:sz w:val="28"/>
          <w:szCs w:val="28"/>
          <w:lang w:val="pt-BR"/>
        </w:rPr>
        <w:t>(</w:t>
      </w:r>
      <w:r>
        <w:rPr>
          <w:rFonts w:eastAsia="標楷體" w:hint="eastAsia"/>
          <w:color w:val="000000"/>
          <w:sz w:val="28"/>
          <w:szCs w:val="28"/>
          <w:lang w:val="pt-BR"/>
        </w:rPr>
        <w:t>手機：</w:t>
      </w:r>
      <w:r>
        <w:rPr>
          <w:rFonts w:eastAsia="標楷體"/>
          <w:color w:val="000000"/>
          <w:sz w:val="28"/>
          <w:szCs w:val="28"/>
          <w:lang w:val="pt-BR"/>
        </w:rPr>
        <w:t>0929976577</w:t>
      </w:r>
      <w:r>
        <w:rPr>
          <w:rFonts w:eastAsia="標楷體" w:hint="eastAsia"/>
          <w:color w:val="000000"/>
          <w:sz w:val="28"/>
          <w:szCs w:val="28"/>
          <w:lang w:val="pt-BR"/>
        </w:rPr>
        <w:t>；電話：</w:t>
      </w:r>
      <w:r>
        <w:rPr>
          <w:rFonts w:eastAsia="標楷體"/>
          <w:color w:val="000000"/>
          <w:sz w:val="28"/>
          <w:szCs w:val="28"/>
          <w:lang w:val="pt-BR"/>
        </w:rPr>
        <w:t>038-233820)</w:t>
      </w:r>
    </w:p>
    <w:p w:rsidR="00E06D43" w:rsidRPr="00385F88" w:rsidRDefault="00E06D43" w:rsidP="000D6A82">
      <w:pPr>
        <w:snapToGrid w:val="0"/>
        <w:spacing w:beforeLines="50" w:after="120" w:line="280" w:lineRule="exact"/>
        <w:ind w:leftChars="-237" w:left="31680" w:rightChars="-237" w:right="31680"/>
        <w:jc w:val="both"/>
        <w:rPr>
          <w:rFonts w:ascii="標楷體" w:eastAsia="標楷體" w:hAnsi="標楷體"/>
          <w:color w:val="000000"/>
          <w:sz w:val="28"/>
          <w:szCs w:val="28"/>
          <w:lang w:val="pt-BR"/>
        </w:rPr>
      </w:pPr>
      <w:r>
        <w:rPr>
          <w:rFonts w:eastAsia="標楷體"/>
          <w:color w:val="000000"/>
          <w:sz w:val="28"/>
          <w:szCs w:val="28"/>
          <w:lang w:val="pt-BR"/>
        </w:rPr>
        <w:t xml:space="preserve">            </w:t>
      </w:r>
      <w:r>
        <w:rPr>
          <w:rFonts w:eastAsia="標楷體" w:hint="eastAsia"/>
          <w:color w:val="000000"/>
          <w:sz w:val="28"/>
          <w:szCs w:val="28"/>
          <w:lang w:val="pt-BR"/>
        </w:rPr>
        <w:t>龍學珮</w:t>
      </w:r>
      <w:r>
        <w:rPr>
          <w:rFonts w:eastAsia="標楷體"/>
          <w:color w:val="000000"/>
          <w:sz w:val="28"/>
          <w:szCs w:val="28"/>
          <w:lang w:val="pt-BR"/>
        </w:rPr>
        <w:t>(</w:t>
      </w:r>
      <w:r>
        <w:rPr>
          <w:rFonts w:eastAsia="標楷體" w:hint="eastAsia"/>
          <w:color w:val="000000"/>
          <w:sz w:val="28"/>
          <w:szCs w:val="28"/>
          <w:lang w:val="pt-BR"/>
        </w:rPr>
        <w:t>電話：</w:t>
      </w:r>
      <w:r>
        <w:rPr>
          <w:rFonts w:eastAsia="標楷體"/>
          <w:color w:val="000000"/>
          <w:sz w:val="28"/>
          <w:szCs w:val="28"/>
          <w:lang w:val="pt-BR"/>
        </w:rPr>
        <w:t>038-233483)</w:t>
      </w:r>
    </w:p>
    <w:sectPr w:rsidR="00E06D43" w:rsidRPr="00385F88" w:rsidSect="00ED40B6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D43" w:rsidRDefault="00E06D43" w:rsidP="00E2512F">
      <w:r>
        <w:separator/>
      </w:r>
    </w:p>
  </w:endnote>
  <w:endnote w:type="continuationSeparator" w:id="0">
    <w:p w:rsidR="00E06D43" w:rsidRDefault="00E06D43" w:rsidP="00E25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43" w:rsidRDefault="00E06D43">
    <w:pPr>
      <w:pStyle w:val="Footer"/>
      <w:jc w:val="center"/>
    </w:pPr>
    <w:fldSimple w:instr="PAGE   \* MERGEFORMAT">
      <w:r w:rsidRPr="006E6ED7">
        <w:rPr>
          <w:noProof/>
          <w:lang w:val="zh-TW"/>
        </w:rPr>
        <w:t>2</w:t>
      </w:r>
    </w:fldSimple>
  </w:p>
  <w:p w:rsidR="00E06D43" w:rsidRDefault="00E06D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D43" w:rsidRDefault="00E06D43" w:rsidP="00E2512F">
      <w:r>
        <w:separator/>
      </w:r>
    </w:p>
  </w:footnote>
  <w:footnote w:type="continuationSeparator" w:id="0">
    <w:p w:rsidR="00E06D43" w:rsidRDefault="00E06D43" w:rsidP="00E25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736"/>
    <w:multiLevelType w:val="hybridMultilevel"/>
    <w:tmpl w:val="6ABABEDE"/>
    <w:lvl w:ilvl="0" w:tplc="F1A29C92">
      <w:start w:val="1"/>
      <w:numFmt w:val="bullet"/>
      <w:lvlText w:val="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E23769E"/>
    <w:multiLevelType w:val="hybridMultilevel"/>
    <w:tmpl w:val="9E9A1040"/>
    <w:lvl w:ilvl="0" w:tplc="BAB2D532">
      <w:start w:val="1"/>
      <w:numFmt w:val="koreanDigital2"/>
      <w:lvlText w:val="%1、"/>
      <w:lvlJc w:val="left"/>
      <w:pPr>
        <w:ind w:left="343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82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0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78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26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74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0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183" w:hanging="480"/>
      </w:pPr>
      <w:rPr>
        <w:rFonts w:cs="Times New Roman"/>
      </w:rPr>
    </w:lvl>
  </w:abstractNum>
  <w:abstractNum w:abstractNumId="2">
    <w:nsid w:val="5EA530B7"/>
    <w:multiLevelType w:val="hybridMultilevel"/>
    <w:tmpl w:val="E0CEFE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5F0EF0C6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標楷體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B1B"/>
    <w:rsid w:val="00033DFF"/>
    <w:rsid w:val="00081AED"/>
    <w:rsid w:val="000C0927"/>
    <w:rsid w:val="000C5B8F"/>
    <w:rsid w:val="000D6A82"/>
    <w:rsid w:val="000F0876"/>
    <w:rsid w:val="000F0981"/>
    <w:rsid w:val="000F7F0A"/>
    <w:rsid w:val="001246CE"/>
    <w:rsid w:val="001354E5"/>
    <w:rsid w:val="00170E2A"/>
    <w:rsid w:val="001C1D88"/>
    <w:rsid w:val="001D191D"/>
    <w:rsid w:val="001D1BAA"/>
    <w:rsid w:val="001F134D"/>
    <w:rsid w:val="00204030"/>
    <w:rsid w:val="0023629B"/>
    <w:rsid w:val="002717FF"/>
    <w:rsid w:val="0029742F"/>
    <w:rsid w:val="002C4C80"/>
    <w:rsid w:val="002F0413"/>
    <w:rsid w:val="00303E32"/>
    <w:rsid w:val="00324A57"/>
    <w:rsid w:val="00325F0D"/>
    <w:rsid w:val="00337526"/>
    <w:rsid w:val="00360BA5"/>
    <w:rsid w:val="00385F88"/>
    <w:rsid w:val="003A23E8"/>
    <w:rsid w:val="003B212A"/>
    <w:rsid w:val="003F266D"/>
    <w:rsid w:val="00401CD2"/>
    <w:rsid w:val="00403F17"/>
    <w:rsid w:val="00417D09"/>
    <w:rsid w:val="00423A24"/>
    <w:rsid w:val="00432D60"/>
    <w:rsid w:val="00437782"/>
    <w:rsid w:val="004425D5"/>
    <w:rsid w:val="00454321"/>
    <w:rsid w:val="004A2A1B"/>
    <w:rsid w:val="004F201F"/>
    <w:rsid w:val="00531971"/>
    <w:rsid w:val="00541B1B"/>
    <w:rsid w:val="0055047A"/>
    <w:rsid w:val="0056158C"/>
    <w:rsid w:val="00581526"/>
    <w:rsid w:val="00583B31"/>
    <w:rsid w:val="005A7514"/>
    <w:rsid w:val="005C170E"/>
    <w:rsid w:val="005C5BED"/>
    <w:rsid w:val="005D036D"/>
    <w:rsid w:val="00661C75"/>
    <w:rsid w:val="00662E61"/>
    <w:rsid w:val="00663BA5"/>
    <w:rsid w:val="00676FFF"/>
    <w:rsid w:val="006809D3"/>
    <w:rsid w:val="00695BA0"/>
    <w:rsid w:val="006A7E26"/>
    <w:rsid w:val="006B0746"/>
    <w:rsid w:val="006E6ED7"/>
    <w:rsid w:val="006E77BC"/>
    <w:rsid w:val="007020DA"/>
    <w:rsid w:val="00737FC6"/>
    <w:rsid w:val="00743813"/>
    <w:rsid w:val="00756786"/>
    <w:rsid w:val="007771F1"/>
    <w:rsid w:val="0078585D"/>
    <w:rsid w:val="007F75F5"/>
    <w:rsid w:val="0081692A"/>
    <w:rsid w:val="008530BE"/>
    <w:rsid w:val="008947BD"/>
    <w:rsid w:val="008A495A"/>
    <w:rsid w:val="00906861"/>
    <w:rsid w:val="009176CD"/>
    <w:rsid w:val="00926411"/>
    <w:rsid w:val="00930FDF"/>
    <w:rsid w:val="00932232"/>
    <w:rsid w:val="009E5852"/>
    <w:rsid w:val="00A00EF9"/>
    <w:rsid w:val="00A218BA"/>
    <w:rsid w:val="00A51D99"/>
    <w:rsid w:val="00A55768"/>
    <w:rsid w:val="00A76456"/>
    <w:rsid w:val="00AC52F9"/>
    <w:rsid w:val="00AC7E55"/>
    <w:rsid w:val="00AD658A"/>
    <w:rsid w:val="00AE132D"/>
    <w:rsid w:val="00AE5A2F"/>
    <w:rsid w:val="00B050B8"/>
    <w:rsid w:val="00B2257B"/>
    <w:rsid w:val="00B2347D"/>
    <w:rsid w:val="00B40780"/>
    <w:rsid w:val="00B46E12"/>
    <w:rsid w:val="00BB51A1"/>
    <w:rsid w:val="00BE2B95"/>
    <w:rsid w:val="00BE4987"/>
    <w:rsid w:val="00BF3315"/>
    <w:rsid w:val="00BF5F28"/>
    <w:rsid w:val="00C00C93"/>
    <w:rsid w:val="00C044EF"/>
    <w:rsid w:val="00C15091"/>
    <w:rsid w:val="00C27D94"/>
    <w:rsid w:val="00C40FE8"/>
    <w:rsid w:val="00C46ADB"/>
    <w:rsid w:val="00C546F2"/>
    <w:rsid w:val="00C60FFD"/>
    <w:rsid w:val="00CD75E8"/>
    <w:rsid w:val="00D0402C"/>
    <w:rsid w:val="00D70BA8"/>
    <w:rsid w:val="00D72C81"/>
    <w:rsid w:val="00D8367C"/>
    <w:rsid w:val="00DC064D"/>
    <w:rsid w:val="00DE5A7E"/>
    <w:rsid w:val="00E06D43"/>
    <w:rsid w:val="00E2512F"/>
    <w:rsid w:val="00E73D16"/>
    <w:rsid w:val="00E801B6"/>
    <w:rsid w:val="00E9159A"/>
    <w:rsid w:val="00EC611C"/>
    <w:rsid w:val="00ED40B6"/>
    <w:rsid w:val="00EE3477"/>
    <w:rsid w:val="00F333D0"/>
    <w:rsid w:val="00F370AB"/>
    <w:rsid w:val="00F4011C"/>
    <w:rsid w:val="00F4097E"/>
    <w:rsid w:val="00F41561"/>
    <w:rsid w:val="00F50BA5"/>
    <w:rsid w:val="00F55C77"/>
    <w:rsid w:val="00F6614C"/>
    <w:rsid w:val="00FA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1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本文1"/>
    <w:basedOn w:val="Normal"/>
    <w:link w:val="10"/>
    <w:uiPriority w:val="99"/>
    <w:rsid w:val="000F0981"/>
    <w:pPr>
      <w:spacing w:line="480" w:lineRule="exact"/>
      <w:ind w:leftChars="300" w:left="720" w:firstLineChars="210" w:firstLine="672"/>
      <w:jc w:val="both"/>
    </w:pPr>
    <w:rPr>
      <w:rFonts w:ascii="標楷體" w:eastAsia="標楷體" w:hAnsi="標楷體"/>
      <w:kern w:val="0"/>
      <w:sz w:val="32"/>
      <w:szCs w:val="20"/>
    </w:rPr>
  </w:style>
  <w:style w:type="character" w:customStyle="1" w:styleId="10">
    <w:name w:val="本文1 字元"/>
    <w:link w:val="1"/>
    <w:uiPriority w:val="99"/>
    <w:rsid w:val="000F0981"/>
    <w:rPr>
      <w:rFonts w:ascii="標楷體" w:eastAsia="標楷體" w:hAnsi="標楷體"/>
      <w:sz w:val="32"/>
    </w:rPr>
  </w:style>
  <w:style w:type="paragraph" w:styleId="Header">
    <w:name w:val="header"/>
    <w:basedOn w:val="Normal"/>
    <w:link w:val="HeaderChar"/>
    <w:uiPriority w:val="99"/>
    <w:rsid w:val="00E25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512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25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512F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347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77"/>
    <w:rPr>
      <w:rFonts w:ascii="Cambria" w:eastAsia="新細明體" w:hAnsi="Cambria" w:cs="Times New Roman"/>
      <w:sz w:val="18"/>
      <w:szCs w:val="18"/>
    </w:rPr>
  </w:style>
  <w:style w:type="paragraph" w:customStyle="1" w:styleId="11">
    <w:name w:val="1."/>
    <w:basedOn w:val="Normal"/>
    <w:link w:val="12"/>
    <w:uiPriority w:val="99"/>
    <w:rsid w:val="001246CE"/>
    <w:pPr>
      <w:spacing w:line="480" w:lineRule="exact"/>
      <w:ind w:leftChars="501" w:left="1608" w:hangingChars="127" w:hanging="406"/>
    </w:pPr>
    <w:rPr>
      <w:rFonts w:ascii="標楷體" w:eastAsia="標楷體" w:hAnsi="標楷體"/>
      <w:sz w:val="32"/>
      <w:szCs w:val="32"/>
    </w:rPr>
  </w:style>
  <w:style w:type="paragraph" w:customStyle="1" w:styleId="a">
    <w:name w:val="(一)"/>
    <w:basedOn w:val="Normal"/>
    <w:link w:val="a0"/>
    <w:uiPriority w:val="99"/>
    <w:rsid w:val="001246CE"/>
    <w:pPr>
      <w:spacing w:line="480" w:lineRule="exact"/>
      <w:ind w:leftChars="201" w:left="482"/>
    </w:pPr>
    <w:rPr>
      <w:rFonts w:ascii="標楷體" w:eastAsia="標楷體" w:hAnsi="標楷體"/>
      <w:sz w:val="32"/>
      <w:szCs w:val="32"/>
    </w:rPr>
  </w:style>
  <w:style w:type="character" w:customStyle="1" w:styleId="12">
    <w:name w:val="1. 字元"/>
    <w:basedOn w:val="DefaultParagraphFont"/>
    <w:link w:val="11"/>
    <w:uiPriority w:val="99"/>
    <w:rsid w:val="001246CE"/>
    <w:rPr>
      <w:rFonts w:ascii="標楷體" w:eastAsia="標楷體" w:hAnsi="標楷體" w:cs="Times New Roman"/>
      <w:sz w:val="32"/>
      <w:szCs w:val="32"/>
    </w:rPr>
  </w:style>
  <w:style w:type="character" w:customStyle="1" w:styleId="a0">
    <w:name w:val="(一) 字元"/>
    <w:basedOn w:val="DefaultParagraphFont"/>
    <w:link w:val="a"/>
    <w:uiPriority w:val="99"/>
    <w:rsid w:val="001246CE"/>
    <w:rPr>
      <w:rFonts w:ascii="標楷體" w:eastAsia="標楷體" w:hAnsi="標楷體" w:cs="Times New Roman"/>
      <w:sz w:val="32"/>
      <w:szCs w:val="32"/>
    </w:rPr>
  </w:style>
  <w:style w:type="character" w:styleId="Hyperlink">
    <w:name w:val="Hyperlink"/>
    <w:basedOn w:val="DefaultParagraphFont"/>
    <w:uiPriority w:val="99"/>
    <w:rsid w:val="00423A2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546F2"/>
    <w:rPr>
      <w:rFonts w:cs="Times New Roman"/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rsid w:val="00D0402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gfuchen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pt.cc/fUesw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ingfuche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.cc/fUes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244</Words>
  <Characters>1395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107年度花蓮縣政府提升建築物施工、無障礙空間與餘土管理宣導講習會</dc:title>
  <dc:subject/>
  <dc:creator>dear.puffy@msa.hinet.net</dc:creator>
  <cp:keywords/>
  <dc:description/>
  <cp:lastModifiedBy>ea4708</cp:lastModifiedBy>
  <cp:revision>3</cp:revision>
  <dcterms:created xsi:type="dcterms:W3CDTF">2018-11-27T00:46:00Z</dcterms:created>
  <dcterms:modified xsi:type="dcterms:W3CDTF">2018-11-27T00:47:00Z</dcterms:modified>
</cp:coreProperties>
</file>