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44BA7" w14:textId="29AF9574" w:rsidR="00A82457" w:rsidRPr="00A82457" w:rsidRDefault="007E70CC" w:rsidP="00A82457">
      <w:pPr>
        <w:pStyle w:val="Web"/>
        <w:spacing w:before="0" w:beforeAutospacing="0" w:after="0"/>
        <w:rPr>
          <w:rFonts w:ascii="標楷體" w:eastAsia="標楷體" w:hAnsi="標楷體"/>
          <w:sz w:val="36"/>
          <w:szCs w:val="36"/>
        </w:rPr>
      </w:pPr>
      <w:r w:rsidRPr="007274FF">
        <w:rPr>
          <w:rFonts w:ascii="標楷體" w:eastAsia="標楷體" w:hAnsi="標楷體" w:hint="eastAsia"/>
          <w:sz w:val="40"/>
          <w:szCs w:val="40"/>
        </w:rPr>
        <w:t>公告標題：</w:t>
      </w:r>
      <w:r w:rsidR="00A82457" w:rsidRPr="00A82457">
        <w:rPr>
          <w:rFonts w:ascii="標楷體" w:eastAsia="標楷體" w:hAnsi="標楷體" w:hint="eastAsia"/>
          <w:color w:val="000000" w:themeColor="text1"/>
          <w:kern w:val="24"/>
          <w:sz w:val="40"/>
          <w:szCs w:val="40"/>
        </w:rPr>
        <w:t>112年2月至6月萬榮鄉公所資源回收物品變賣公開標售</w:t>
      </w:r>
      <w:r w:rsidR="00A82457" w:rsidRPr="00A82457">
        <w:rPr>
          <w:rFonts w:ascii="標楷體" w:eastAsia="標楷體" w:hAnsi="標楷體"/>
          <w:sz w:val="40"/>
          <w:szCs w:val="40"/>
        </w:rPr>
        <w:t>公告</w:t>
      </w:r>
      <w:r w:rsidR="00A82457" w:rsidRPr="00A82457">
        <w:rPr>
          <w:rFonts w:ascii="標楷體" w:eastAsia="標楷體" w:hAnsi="標楷體"/>
          <w:sz w:val="40"/>
          <w:szCs w:val="40"/>
        </w:rPr>
        <w:t>。</w:t>
      </w:r>
    </w:p>
    <w:p w14:paraId="1E758211" w14:textId="77777777" w:rsidR="007274FF" w:rsidRDefault="007E70CC" w:rsidP="00DE6668">
      <w:pPr>
        <w:widowControl/>
        <w:rPr>
          <w:rFonts w:ascii="標楷體" w:eastAsia="標楷體" w:hAnsi="標楷體"/>
          <w:sz w:val="40"/>
          <w:szCs w:val="40"/>
        </w:rPr>
      </w:pPr>
      <w:r w:rsidRPr="007274FF">
        <w:rPr>
          <w:rFonts w:ascii="標楷體" w:eastAsia="標楷體" w:hAnsi="標楷體" w:hint="eastAsia"/>
          <w:sz w:val="40"/>
          <w:szCs w:val="40"/>
        </w:rPr>
        <w:t>公告內文：</w:t>
      </w:r>
    </w:p>
    <w:p w14:paraId="046D8F12" w14:textId="47DE3AA7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 xml:space="preserve">一、公告期間：自公告日至 112年6月30日止。 </w:t>
      </w:r>
    </w:p>
    <w:p w14:paraId="3F75BF15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二、標售資源回收物品項:詳如附件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112年2-6月</w:t>
      </w:r>
    </w:p>
    <w:p w14:paraId="7A1645C1" w14:textId="482AB9D6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份資源回收變賣預估項目單價表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。</w:t>
      </w:r>
    </w:p>
    <w:p w14:paraId="49155502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三、報價期限:請填寫附件報價單於112年2月7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</w:t>
      </w:r>
    </w:p>
    <w:p w14:paraId="15AD5E11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日下午5時前密封送(寄)萬榮鄉公所(花蓮縣</w:t>
      </w:r>
    </w:p>
    <w:p w14:paraId="49DA058D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萬榮鄉萬榮村1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鄰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19號)一樓收發辦理，112</w:t>
      </w:r>
    </w:p>
    <w:p w14:paraId="7D34747A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年2月8日上午10時整，準時於本所2樓會</w:t>
      </w:r>
    </w:p>
    <w:p w14:paraId="6CDA7470" w14:textId="0D0FC7C0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議室辦理開標。</w:t>
      </w:r>
    </w:p>
    <w:p w14:paraId="0CA976FC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四、廠商之基本資格及應檢附之證明文件：經合</w:t>
      </w:r>
    </w:p>
    <w:p w14:paraId="51D00BB9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法登記政府立案，並有營業登記證之資源回</w:t>
      </w:r>
    </w:p>
    <w:p w14:paraId="0F2F51D6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收相關業者、最近一期廠商納稅證明文件影</w:t>
      </w:r>
    </w:p>
    <w:p w14:paraId="2637C92F" w14:textId="4A027C20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印本，投標時需檢附上項文件。</w:t>
      </w:r>
    </w:p>
    <w:p w14:paraId="422FC1B0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五、報價單之填寫，以鋼筆、原子筆或打宇填寫</w:t>
      </w:r>
    </w:p>
    <w:p w14:paraId="3325C4D5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正確無誤（不得使用鉛筆，填寫錯誤或塗改</w:t>
      </w:r>
    </w:p>
    <w:p w14:paraId="08B67E42" w14:textId="1BE36FA1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處應加蓋負責人印章)。</w:t>
      </w:r>
    </w:p>
    <w:p w14:paraId="52C41936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六、廠商投標時請一律使用本所網站公告之標單</w:t>
      </w:r>
    </w:p>
    <w:p w14:paraId="0C1C719D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封投標，否則祝為不合格不予開封參加公開</w:t>
      </w:r>
    </w:p>
    <w:p w14:paraId="62E3679A" w14:textId="4B60103D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比價。</w:t>
      </w:r>
    </w:p>
    <w:p w14:paraId="1DCE18DC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</w:p>
    <w:p w14:paraId="069C8292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</w:p>
    <w:p w14:paraId="3D49DBED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</w:p>
    <w:p w14:paraId="5586F87A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</w:p>
    <w:p w14:paraId="35F730F2" w14:textId="77777777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 w:hint="eastAsia"/>
          <w:kern w:val="0"/>
          <w:sz w:val="40"/>
          <w:szCs w:val="40"/>
        </w:rPr>
      </w:pPr>
    </w:p>
    <w:p w14:paraId="08E389EE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七、開標時廠商得視自或出具委託他人出席開標</w:t>
      </w:r>
    </w:p>
    <w:p w14:paraId="490A6705" w14:textId="5039B32C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現場。投標廠商無派代表參加者，視</w:t>
      </w:r>
    </w:p>
    <w:p w14:paraId="222C48A1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 w:rsidRPr="00A82457">
        <w:rPr>
          <w:rFonts w:ascii="標楷體" w:eastAsia="標楷體" w:hAnsi="標楷體" w:cs="新細明體"/>
          <w:kern w:val="0"/>
          <w:sz w:val="40"/>
          <w:szCs w:val="40"/>
        </w:rPr>
        <w:t xml:space="preserve">    </w:t>
      </w: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同放棄比加價之權利。投標廠商應攜帶廠商</w:t>
      </w:r>
    </w:p>
    <w:p w14:paraId="7ED41D23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及負責人印章參與現場開標，投標代表如無</w:t>
      </w:r>
    </w:p>
    <w:p w14:paraId="7B37514F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委託代理出席授權書或身分與委託代理出席</w:t>
      </w:r>
    </w:p>
    <w:p w14:paraId="5A56CBE2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授權書所載不符或委託代理出席授權書所蓋</w:t>
      </w:r>
    </w:p>
    <w:p w14:paraId="3D2D8DD7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印章與投標文件不符者，視同廠商放棄比加</w:t>
      </w:r>
    </w:p>
    <w:p w14:paraId="650C860D" w14:textId="5AAD2C0D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價之權利。</w:t>
      </w:r>
    </w:p>
    <w:p w14:paraId="2B944B1A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八、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報價最高廠商如有2家以上報價相同時，辦</w:t>
      </w:r>
    </w:p>
    <w:p w14:paraId="7C97396C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理現場比價，最高價者得標。比價後報價仍</w:t>
      </w:r>
    </w:p>
    <w:p w14:paraId="2AA58745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相同或廠商無意願加價時，由本所逕予抽籤</w:t>
      </w:r>
    </w:p>
    <w:p w14:paraId="32A76B50" w14:textId="18EE9C36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決定得標廠商。</w:t>
      </w:r>
    </w:p>
    <w:p w14:paraId="28407354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/>
          <w:kern w:val="0"/>
          <w:sz w:val="40"/>
          <w:szCs w:val="40"/>
        </w:rPr>
        <w:t>九、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注意事項：得標廠商應負責提供責派回收物</w:t>
      </w:r>
    </w:p>
    <w:p w14:paraId="5451D448" w14:textId="485F72D6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品流向或去化管道之相關貴料或單據。</w:t>
      </w:r>
    </w:p>
    <w:p w14:paraId="27E85481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十、本標售公告未列事項，悉依相關法令規定辦</w:t>
      </w:r>
    </w:p>
    <w:p w14:paraId="6249C06C" w14:textId="47CE63E9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理。</w:t>
      </w:r>
    </w:p>
    <w:p w14:paraId="2FED1EC5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十一、若有疑問請洽本所環保暨殯葬管理所洪金</w:t>
      </w:r>
    </w:p>
    <w:p w14:paraId="064C509A" w14:textId="77777777" w:rsid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旺所長(花蓮縣萬榮鄉萬榮村1鄰19號，或</w:t>
      </w:r>
    </w:p>
    <w:p w14:paraId="229C8F72" w14:textId="0BD34025" w:rsidR="00A82457" w:rsidRPr="00A82457" w:rsidRDefault="00A82457" w:rsidP="00A82457">
      <w:pPr>
        <w:widowControl/>
        <w:spacing w:line="500" w:lineRule="exact"/>
        <w:rPr>
          <w:rFonts w:ascii="標楷體" w:eastAsia="標楷體" w:hAnsi="標楷體" w:cs="新細明體"/>
          <w:kern w:val="0"/>
          <w:sz w:val="40"/>
          <w:szCs w:val="40"/>
        </w:rPr>
      </w:pPr>
      <w:r>
        <w:rPr>
          <w:rFonts w:ascii="標楷體" w:eastAsia="標楷體" w:hAnsi="標楷體" w:cs="新細明體"/>
          <w:kern w:val="0"/>
          <w:sz w:val="40"/>
          <w:szCs w:val="40"/>
        </w:rPr>
        <w:t xml:space="preserve">         </w:t>
      </w:r>
      <w:r w:rsidRPr="00A82457">
        <w:rPr>
          <w:rFonts w:ascii="標楷體" w:eastAsia="標楷體" w:hAnsi="標楷體" w:cs="新細明體" w:hint="eastAsia"/>
          <w:kern w:val="0"/>
          <w:sz w:val="40"/>
          <w:szCs w:val="40"/>
        </w:rPr>
        <w:t>電洽03-8751321分機141）。</w:t>
      </w:r>
    </w:p>
    <w:p w14:paraId="0E5CB922" w14:textId="77777777" w:rsidR="003F3F24" w:rsidRDefault="003F3F24" w:rsidP="0070532E">
      <w:pPr>
        <w:rPr>
          <w:rFonts w:ascii="標楷體" w:eastAsia="標楷體" w:hAnsi="標楷體"/>
          <w:sz w:val="40"/>
          <w:szCs w:val="40"/>
        </w:rPr>
      </w:pPr>
    </w:p>
    <w:p w14:paraId="0D99E0A8" w14:textId="5513690A" w:rsidR="00DE3886" w:rsidRPr="006B7D60" w:rsidRDefault="003B390A" w:rsidP="0070532E">
      <w:pPr>
        <w:rPr>
          <w:rFonts w:ascii="標楷體" w:eastAsia="標楷體" w:hAnsi="標楷體"/>
          <w:sz w:val="40"/>
          <w:szCs w:val="40"/>
        </w:rPr>
      </w:pPr>
      <w:r w:rsidRPr="006B7D60">
        <w:rPr>
          <w:rFonts w:ascii="標楷體" w:eastAsia="標楷體" w:hAnsi="標楷體" w:hint="eastAsia"/>
          <w:sz w:val="40"/>
          <w:szCs w:val="40"/>
        </w:rPr>
        <w:t>公告起日：</w:t>
      </w:r>
      <w:r w:rsidR="00A82457">
        <w:rPr>
          <w:rFonts w:ascii="標楷體" w:eastAsia="標楷體" w:hAnsi="標楷體" w:hint="eastAsia"/>
          <w:sz w:val="40"/>
          <w:szCs w:val="40"/>
        </w:rPr>
        <w:t>112</w:t>
      </w:r>
      <w:r w:rsidR="00E73575">
        <w:rPr>
          <w:rFonts w:ascii="標楷體" w:eastAsia="標楷體" w:hAnsi="標楷體" w:hint="eastAsia"/>
          <w:sz w:val="40"/>
          <w:szCs w:val="40"/>
        </w:rPr>
        <w:t>年</w:t>
      </w:r>
      <w:r w:rsidR="00A82457">
        <w:rPr>
          <w:rFonts w:ascii="標楷體" w:eastAsia="標楷體" w:hAnsi="標楷體" w:hint="eastAsia"/>
          <w:sz w:val="40"/>
          <w:szCs w:val="40"/>
        </w:rPr>
        <w:t>1</w:t>
      </w:r>
      <w:r w:rsidR="00E73575">
        <w:rPr>
          <w:rFonts w:ascii="標楷體" w:eastAsia="標楷體" w:hAnsi="標楷體" w:hint="eastAsia"/>
          <w:sz w:val="40"/>
          <w:szCs w:val="40"/>
        </w:rPr>
        <w:t>月</w:t>
      </w:r>
      <w:r w:rsidR="00A82457">
        <w:rPr>
          <w:rFonts w:ascii="標楷體" w:eastAsia="標楷體" w:hAnsi="標楷體" w:hint="eastAsia"/>
          <w:sz w:val="40"/>
          <w:szCs w:val="40"/>
        </w:rPr>
        <w:t>19</w:t>
      </w:r>
      <w:r w:rsidR="00E73575">
        <w:rPr>
          <w:rFonts w:ascii="標楷體" w:eastAsia="標楷體" w:hAnsi="標楷體" w:hint="eastAsia"/>
          <w:sz w:val="40"/>
          <w:szCs w:val="40"/>
        </w:rPr>
        <w:t>日</w:t>
      </w:r>
    </w:p>
    <w:p w14:paraId="634C32A5" w14:textId="727F2CFD" w:rsidR="003B390A" w:rsidRDefault="00645B8A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公告迄日：</w:t>
      </w:r>
      <w:r w:rsidR="00A82457">
        <w:rPr>
          <w:rFonts w:ascii="標楷體" w:eastAsia="標楷體" w:hAnsi="標楷體" w:hint="eastAsia"/>
          <w:sz w:val="40"/>
          <w:szCs w:val="40"/>
        </w:rPr>
        <w:t>112</w:t>
      </w:r>
      <w:r w:rsidR="004D3858">
        <w:rPr>
          <w:rFonts w:ascii="標楷體" w:eastAsia="標楷體" w:hAnsi="標楷體" w:hint="eastAsia"/>
          <w:sz w:val="40"/>
          <w:szCs w:val="40"/>
        </w:rPr>
        <w:t>年</w:t>
      </w:r>
      <w:r w:rsidR="00A82457">
        <w:rPr>
          <w:rFonts w:ascii="標楷體" w:eastAsia="標楷體" w:hAnsi="標楷體" w:hint="eastAsia"/>
          <w:sz w:val="40"/>
          <w:szCs w:val="40"/>
        </w:rPr>
        <w:t>2</w:t>
      </w:r>
      <w:r w:rsidR="004D3858">
        <w:rPr>
          <w:rFonts w:ascii="標楷體" w:eastAsia="標楷體" w:hAnsi="標楷體" w:hint="eastAsia"/>
          <w:sz w:val="40"/>
          <w:szCs w:val="40"/>
        </w:rPr>
        <w:t>月</w:t>
      </w:r>
      <w:r w:rsidR="00A82457">
        <w:rPr>
          <w:rFonts w:ascii="標楷體" w:eastAsia="標楷體" w:hAnsi="標楷體" w:hint="eastAsia"/>
          <w:sz w:val="40"/>
          <w:szCs w:val="40"/>
        </w:rPr>
        <w:t>9</w:t>
      </w:r>
      <w:r w:rsidR="004D3858">
        <w:rPr>
          <w:rFonts w:ascii="標楷體" w:eastAsia="標楷體" w:hAnsi="標楷體" w:hint="eastAsia"/>
          <w:sz w:val="40"/>
          <w:szCs w:val="40"/>
        </w:rPr>
        <w:t>日</w:t>
      </w:r>
    </w:p>
    <w:p w14:paraId="7D3FC4D2" w14:textId="5CDAD908" w:rsidR="008C0D59" w:rsidRDefault="008C0D59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公告區域(請勾選)：</w:t>
      </w:r>
      <w:r w:rsidR="00A82457">
        <w:rPr>
          <w:rFonts w:ascii="標楷體" w:eastAsia="標楷體" w:hAnsi="標楷體" w:hint="eastAsia"/>
          <w:sz w:val="40"/>
          <w:szCs w:val="40"/>
        </w:rPr>
        <w:sym w:font="Wingdings 2" w:char="F0A2"/>
      </w:r>
      <w:bookmarkStart w:id="0" w:name="_GoBack"/>
      <w:bookmarkEnd w:id="0"/>
      <w:r>
        <w:rPr>
          <w:rFonts w:ascii="標楷體" w:eastAsia="標楷體" w:hAnsi="標楷體" w:hint="eastAsia"/>
          <w:sz w:val="40"/>
          <w:szCs w:val="40"/>
        </w:rPr>
        <w:t>全球資訊服務網</w:t>
      </w:r>
    </w:p>
    <w:p w14:paraId="126EA72D" w14:textId="77777777" w:rsidR="008C0D59" w:rsidRDefault="008C0D59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="00D54FE5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FB</w:t>
      </w:r>
      <w:r>
        <w:rPr>
          <w:rFonts w:ascii="標楷體" w:eastAsia="標楷體" w:hAnsi="標楷體" w:hint="eastAsia"/>
          <w:sz w:val="40"/>
          <w:szCs w:val="40"/>
        </w:rPr>
        <w:t>粉絲專頁</w:t>
      </w:r>
    </w:p>
    <w:p w14:paraId="3A1018A1" w14:textId="77777777" w:rsidR="008C0D59" w:rsidRDefault="008C0D59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          </w:t>
      </w:r>
      <w:r w:rsidR="00D54FE5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LINE</w:t>
      </w:r>
      <w:r w:rsidR="00F47CD5">
        <w:rPr>
          <w:rFonts w:ascii="標楷體" w:eastAsia="標楷體" w:hAnsi="標楷體"/>
          <w:sz w:val="40"/>
          <w:szCs w:val="40"/>
        </w:rPr>
        <w:t>官方帳號</w:t>
      </w:r>
    </w:p>
    <w:p w14:paraId="168DA392" w14:textId="77777777" w:rsidR="002B1AFE" w:rsidRDefault="002B1AFE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</w:t>
      </w:r>
      <w:r>
        <w:rPr>
          <w:rFonts w:ascii="標楷體" w:eastAsia="標楷體" w:hAnsi="標楷體" w:hint="eastAsia"/>
          <w:sz w:val="40"/>
          <w:szCs w:val="40"/>
        </w:rPr>
        <w:t>□電視牆</w:t>
      </w:r>
    </w:p>
    <w:p w14:paraId="52C8CBAA" w14:textId="77777777" w:rsidR="002B1AFE" w:rsidRDefault="002B1AFE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</w:t>
      </w:r>
      <w:r w:rsidR="00F774C9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 w:hint="eastAsia"/>
          <w:sz w:val="40"/>
          <w:szCs w:val="40"/>
        </w:rPr>
        <w:t>跑馬燈</w:t>
      </w:r>
    </w:p>
    <w:p w14:paraId="7C3A185D" w14:textId="7D37B9DB" w:rsidR="00F47CD5" w:rsidRDefault="00F47CD5" w:rsidP="0070532E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                 </w:t>
      </w:r>
      <w:r w:rsidR="003F3F24">
        <w:rPr>
          <w:rFonts w:ascii="標楷體" w:eastAsia="標楷體" w:hAnsi="標楷體" w:hint="eastAsia"/>
          <w:sz w:val="40"/>
          <w:szCs w:val="40"/>
        </w:rPr>
        <w:t>□</w:t>
      </w:r>
      <w:r>
        <w:rPr>
          <w:rFonts w:ascii="標楷體" w:eastAsia="標楷體" w:hAnsi="標楷體"/>
          <w:sz w:val="40"/>
          <w:szCs w:val="40"/>
        </w:rPr>
        <w:t>Mail2000</w:t>
      </w:r>
    </w:p>
    <w:p w14:paraId="5BC59F4B" w14:textId="77777777" w:rsidR="0038261D" w:rsidRDefault="0038261D" w:rsidP="0070532E">
      <w:pPr>
        <w:rPr>
          <w:rFonts w:ascii="標楷體" w:eastAsia="標楷體" w:hAnsi="標楷體"/>
          <w:sz w:val="40"/>
          <w:szCs w:val="40"/>
        </w:rPr>
      </w:pPr>
    </w:p>
    <w:p w14:paraId="477CF5A9" w14:textId="77777777" w:rsidR="0038261D" w:rsidRPr="0038261D" w:rsidRDefault="0038261D" w:rsidP="0070532E">
      <w:pPr>
        <w:rPr>
          <w:rFonts w:ascii="標楷體" w:eastAsia="標楷體" w:hAnsi="標楷體"/>
          <w:color w:val="FF0000"/>
          <w:sz w:val="40"/>
          <w:szCs w:val="40"/>
        </w:rPr>
      </w:pPr>
      <w:r w:rsidRPr="0038261D">
        <w:rPr>
          <w:rFonts w:ascii="標楷體" w:eastAsia="標楷體" w:hAnsi="標楷體"/>
          <w:color w:val="FF0000"/>
          <w:sz w:val="40"/>
          <w:szCs w:val="40"/>
        </w:rPr>
        <w:t>提醒：附件若有</w:t>
      </w:r>
      <w:r w:rsidRPr="0038261D">
        <w:rPr>
          <w:rFonts w:ascii="標楷體" w:eastAsia="標楷體" w:hAnsi="標楷體" w:hint="eastAsia"/>
          <w:color w:val="FF0000"/>
          <w:sz w:val="40"/>
          <w:szCs w:val="40"/>
        </w:rPr>
        <w:t>J</w:t>
      </w:r>
      <w:r w:rsidRPr="0038261D">
        <w:rPr>
          <w:rFonts w:ascii="標楷體" w:eastAsia="標楷體" w:hAnsi="標楷體"/>
          <w:color w:val="FF0000"/>
          <w:sz w:val="40"/>
          <w:szCs w:val="40"/>
        </w:rPr>
        <w:t>PG圖檔，請記得轉為</w:t>
      </w:r>
      <w:r w:rsidRPr="0038261D">
        <w:rPr>
          <w:rFonts w:ascii="標楷體" w:eastAsia="標楷體" w:hAnsi="標楷體" w:hint="eastAsia"/>
          <w:color w:val="FF0000"/>
          <w:sz w:val="40"/>
          <w:szCs w:val="40"/>
        </w:rPr>
        <w:t>P</w:t>
      </w:r>
      <w:r w:rsidRPr="0038261D">
        <w:rPr>
          <w:rFonts w:ascii="標楷體" w:eastAsia="標楷體" w:hAnsi="標楷體"/>
          <w:color w:val="FF0000"/>
          <w:sz w:val="40"/>
          <w:szCs w:val="40"/>
        </w:rPr>
        <w:t>DF檔，否則不能使用</w:t>
      </w:r>
      <w:r w:rsidRPr="0038261D">
        <w:rPr>
          <w:rFonts w:ascii="標楷體" w:eastAsia="標楷體" w:hAnsi="標楷體" w:hint="eastAsia"/>
          <w:color w:val="FF0000"/>
          <w:sz w:val="40"/>
          <w:szCs w:val="40"/>
        </w:rPr>
        <w:t>。</w:t>
      </w:r>
    </w:p>
    <w:sectPr w:rsidR="0038261D" w:rsidRPr="0038261D" w:rsidSect="00C3055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EBD54" w14:textId="77777777" w:rsidR="000D20A3" w:rsidRDefault="000D20A3" w:rsidP="0070532E">
      <w:r>
        <w:separator/>
      </w:r>
    </w:p>
  </w:endnote>
  <w:endnote w:type="continuationSeparator" w:id="0">
    <w:p w14:paraId="43BA0CB1" w14:textId="77777777" w:rsidR="000D20A3" w:rsidRDefault="000D20A3" w:rsidP="0070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ED0F" w14:textId="77777777" w:rsidR="000D20A3" w:rsidRDefault="000D20A3" w:rsidP="0070532E">
      <w:r>
        <w:separator/>
      </w:r>
    </w:p>
  </w:footnote>
  <w:footnote w:type="continuationSeparator" w:id="0">
    <w:p w14:paraId="06122E8D" w14:textId="77777777" w:rsidR="000D20A3" w:rsidRDefault="000D20A3" w:rsidP="00705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D0B0A"/>
    <w:multiLevelType w:val="hybridMultilevel"/>
    <w:tmpl w:val="EE8AED34"/>
    <w:lvl w:ilvl="0" w:tplc="C8D07F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C75358"/>
    <w:multiLevelType w:val="hybridMultilevel"/>
    <w:tmpl w:val="B02E8864"/>
    <w:lvl w:ilvl="0" w:tplc="2D46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BD2B4C"/>
    <w:multiLevelType w:val="hybridMultilevel"/>
    <w:tmpl w:val="CD3E4BFE"/>
    <w:lvl w:ilvl="0" w:tplc="DB504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C613008"/>
    <w:multiLevelType w:val="hybridMultilevel"/>
    <w:tmpl w:val="EF285F66"/>
    <w:lvl w:ilvl="0" w:tplc="536EF2EC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0523E24"/>
    <w:multiLevelType w:val="hybridMultilevel"/>
    <w:tmpl w:val="C3EE15C8"/>
    <w:lvl w:ilvl="0" w:tplc="3AF07F58">
      <w:start w:val="1"/>
      <w:numFmt w:val="taiwaneseCountingThousand"/>
      <w:lvlText w:val="%1、"/>
      <w:lvlJc w:val="left"/>
      <w:pPr>
        <w:ind w:left="810" w:hanging="8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CC"/>
    <w:rsid w:val="000D20A3"/>
    <w:rsid w:val="00137C55"/>
    <w:rsid w:val="002B1AFE"/>
    <w:rsid w:val="0038261D"/>
    <w:rsid w:val="003B390A"/>
    <w:rsid w:val="003F3F24"/>
    <w:rsid w:val="00463546"/>
    <w:rsid w:val="004D3858"/>
    <w:rsid w:val="00580F06"/>
    <w:rsid w:val="00645B8A"/>
    <w:rsid w:val="00661547"/>
    <w:rsid w:val="006B6AE6"/>
    <w:rsid w:val="006B7D60"/>
    <w:rsid w:val="006D4D4C"/>
    <w:rsid w:val="0070532E"/>
    <w:rsid w:val="007274FF"/>
    <w:rsid w:val="007E70CC"/>
    <w:rsid w:val="007F1A0D"/>
    <w:rsid w:val="00815F64"/>
    <w:rsid w:val="008C0D59"/>
    <w:rsid w:val="009D26C2"/>
    <w:rsid w:val="00A233B0"/>
    <w:rsid w:val="00A82457"/>
    <w:rsid w:val="00AB28C2"/>
    <w:rsid w:val="00AF58AD"/>
    <w:rsid w:val="00B8559E"/>
    <w:rsid w:val="00C21821"/>
    <w:rsid w:val="00C30558"/>
    <w:rsid w:val="00CE7CB6"/>
    <w:rsid w:val="00D54FE5"/>
    <w:rsid w:val="00DE3886"/>
    <w:rsid w:val="00DE6668"/>
    <w:rsid w:val="00DE77BF"/>
    <w:rsid w:val="00E73575"/>
    <w:rsid w:val="00EA15BA"/>
    <w:rsid w:val="00ED580F"/>
    <w:rsid w:val="00EF054C"/>
    <w:rsid w:val="00F47CD5"/>
    <w:rsid w:val="00F774C9"/>
    <w:rsid w:val="00F7769B"/>
    <w:rsid w:val="00FA2B2F"/>
    <w:rsid w:val="00FD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8E4B332"/>
  <w15:chartTrackingRefBased/>
  <w15:docId w15:val="{BD375F87-CD5A-4933-8855-D6EB3703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532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5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532E"/>
    <w:rPr>
      <w:sz w:val="20"/>
      <w:szCs w:val="20"/>
    </w:rPr>
  </w:style>
  <w:style w:type="paragraph" w:styleId="Web">
    <w:name w:val="Normal (Web)"/>
    <w:basedOn w:val="a"/>
    <w:unhideWhenUsed/>
    <w:rsid w:val="00815F64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Salutation"/>
    <w:basedOn w:val="a"/>
    <w:next w:val="a"/>
    <w:link w:val="a8"/>
    <w:uiPriority w:val="99"/>
    <w:unhideWhenUsed/>
    <w:rsid w:val="007274FF"/>
  </w:style>
  <w:style w:type="character" w:customStyle="1" w:styleId="a8">
    <w:name w:val="問候 字元"/>
    <w:basedOn w:val="a0"/>
    <w:link w:val="a7"/>
    <w:uiPriority w:val="99"/>
    <w:rsid w:val="007274FF"/>
  </w:style>
  <w:style w:type="table" w:styleId="a9">
    <w:name w:val="Table Grid"/>
    <w:basedOn w:val="a1"/>
    <w:uiPriority w:val="39"/>
    <w:rsid w:val="00C218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46354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3546"/>
  </w:style>
  <w:style w:type="character" w:customStyle="1" w:styleId="ac">
    <w:name w:val="註解文字 字元"/>
    <w:basedOn w:val="a0"/>
    <w:link w:val="ab"/>
    <w:uiPriority w:val="99"/>
    <w:semiHidden/>
    <w:rsid w:val="00463546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3546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3546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3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354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46354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183</Words>
  <Characters>1047</Characters>
  <Application>Microsoft Office Word</Application>
  <DocSecurity>0</DocSecurity>
  <Lines>8</Lines>
  <Paragraphs>2</Paragraphs>
  <ScaleCrop>false</ScaleCrop>
  <Company>KY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所長-洪金旺</cp:lastModifiedBy>
  <cp:revision>34</cp:revision>
  <dcterms:created xsi:type="dcterms:W3CDTF">2019-05-14T03:15:00Z</dcterms:created>
  <dcterms:modified xsi:type="dcterms:W3CDTF">2023-01-19T03:34:00Z</dcterms:modified>
</cp:coreProperties>
</file>