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D1" w:rsidRDefault="00F554ED" w:rsidP="00167FD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554ED">
        <w:rPr>
          <w:rFonts w:ascii="標楷體" w:eastAsia="標楷體" w:hAnsi="標楷體" w:hint="eastAsia"/>
          <w:b/>
          <w:sz w:val="36"/>
          <w:szCs w:val="36"/>
        </w:rPr>
        <w:t>花蓮縣新城鄉殯葬業務提成獎金支給要點</w:t>
      </w:r>
    </w:p>
    <w:p w:rsidR="00CD78FE" w:rsidRPr="00CD78FE" w:rsidRDefault="00CD78FE" w:rsidP="003B5DC0">
      <w:pPr>
        <w:ind w:right="1200"/>
        <w:jc w:val="right"/>
        <w:rPr>
          <w:rFonts w:ascii="標楷體" w:eastAsia="標楷體" w:hAnsi="標楷體"/>
          <w:sz w:val="20"/>
          <w:szCs w:val="20"/>
        </w:rPr>
      </w:pPr>
      <w:r w:rsidRPr="00CD78FE"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109年</w:t>
      </w:r>
      <w:r w:rsidR="003B5DC0">
        <w:rPr>
          <w:rFonts w:ascii="標楷體" w:eastAsia="標楷體" w:hAnsi="標楷體"/>
          <w:sz w:val="20"/>
          <w:szCs w:val="20"/>
        </w:rPr>
        <w:t>9月7日新鄉生字第1090014424號簽核110年1月1日實施</w:t>
      </w:r>
    </w:p>
    <w:p w:rsidR="00CD78FE" w:rsidRPr="00CD78FE" w:rsidRDefault="00CD78FE" w:rsidP="003B5DC0">
      <w:pPr>
        <w:jc w:val="right"/>
        <w:rPr>
          <w:rFonts w:ascii="標楷體" w:eastAsia="標楷體" w:hAnsi="標楷體"/>
          <w:sz w:val="20"/>
          <w:szCs w:val="20"/>
        </w:rPr>
      </w:pPr>
      <w:r w:rsidRPr="00CD78FE"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110年10月27日新鄉生字第1100017955號簽核修(增)第三</w:t>
      </w:r>
      <w:r w:rsidR="003B5DC0">
        <w:rPr>
          <w:rFonts w:ascii="標楷體" w:eastAsia="標楷體" w:hAnsi="標楷體"/>
          <w:sz w:val="20"/>
          <w:szCs w:val="20"/>
        </w:rPr>
        <w:t>點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="003B5DC0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/>
          <w:sz w:val="20"/>
          <w:szCs w:val="20"/>
        </w:rPr>
        <w:t>四</w:t>
      </w:r>
      <w:r w:rsidR="003B5DC0">
        <w:rPr>
          <w:rFonts w:ascii="標楷體" w:eastAsia="標楷體" w:hAnsi="標楷體"/>
          <w:sz w:val="20"/>
          <w:szCs w:val="20"/>
        </w:rPr>
        <w:t>點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="003B5DC0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/>
          <w:sz w:val="20"/>
          <w:szCs w:val="20"/>
        </w:rPr>
        <w:t>十點</w:t>
      </w:r>
    </w:p>
    <w:p w:rsidR="00167FD1" w:rsidRPr="00CD78FE" w:rsidRDefault="00167FD1" w:rsidP="00167FD1">
      <w:pPr>
        <w:jc w:val="center"/>
        <w:rPr>
          <w:rFonts w:ascii="標楷體" w:eastAsia="標楷體" w:hAnsi="標楷體"/>
          <w:sz w:val="20"/>
          <w:szCs w:val="20"/>
        </w:rPr>
      </w:pPr>
    </w:p>
    <w:p w:rsidR="00167FD1" w:rsidRPr="00167FD1" w:rsidRDefault="00167FD1" w:rsidP="00167FD1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67FD1">
        <w:rPr>
          <w:rFonts w:ascii="標楷體" w:eastAsia="標楷體" w:hAnsi="標楷體" w:hint="eastAsia"/>
          <w:sz w:val="28"/>
          <w:szCs w:val="28"/>
        </w:rPr>
        <w:t>花蓮縣新城鄉公所（以下簡稱本所）為</w:t>
      </w:r>
      <w:r w:rsidR="00F554ED" w:rsidRPr="00167FD1">
        <w:rPr>
          <w:rFonts w:ascii="標楷體" w:eastAsia="標楷體" w:hAnsi="標楷體" w:hint="eastAsia"/>
          <w:sz w:val="28"/>
          <w:szCs w:val="28"/>
        </w:rPr>
        <w:t>提昇廉潔殯葬形象及工作服</w:t>
      </w:r>
      <w:r w:rsidRPr="00167FD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554ED" w:rsidRDefault="00F554ED" w:rsidP="00167FD1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167FD1">
        <w:rPr>
          <w:rFonts w:ascii="標楷體" w:eastAsia="標楷體" w:hAnsi="標楷體" w:hint="eastAsia"/>
          <w:sz w:val="28"/>
          <w:szCs w:val="28"/>
        </w:rPr>
        <w:t>務效率，並建立恆久清廉</w:t>
      </w:r>
      <w:r w:rsidR="00167FD1">
        <w:rPr>
          <w:rFonts w:ascii="標楷體" w:eastAsia="標楷體" w:hAnsi="標楷體" w:hint="eastAsia"/>
          <w:sz w:val="28"/>
          <w:szCs w:val="28"/>
        </w:rPr>
        <w:t>殯儀服務品質，</w:t>
      </w:r>
      <w:r w:rsidRPr="00F554ED">
        <w:rPr>
          <w:rFonts w:ascii="標楷體" w:eastAsia="標楷體" w:hAnsi="標楷體" w:hint="eastAsia"/>
          <w:sz w:val="28"/>
          <w:szCs w:val="28"/>
        </w:rPr>
        <w:t>特訂定本要點。</w:t>
      </w:r>
    </w:p>
    <w:p w:rsidR="00074FA5" w:rsidRPr="00167FD1" w:rsidRDefault="00074FA5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54ED" w:rsidRPr="00F554ED" w:rsidRDefault="00167FD1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二、支給對象：本鄉</w:t>
      </w:r>
      <w:r w:rsidR="00F554ED" w:rsidRPr="00F554ED">
        <w:rPr>
          <w:rFonts w:ascii="標楷體" w:eastAsia="標楷體" w:hAnsi="標楷體" w:hint="eastAsia"/>
          <w:sz w:val="28"/>
          <w:szCs w:val="28"/>
        </w:rPr>
        <w:t>生命禮儀管理所（以下簡稱生命禮儀所）編制內人</w:t>
      </w:r>
    </w:p>
    <w:p w:rsidR="00167FD1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員、約聘(用、僱)</w:t>
      </w:r>
      <w:r w:rsidR="00167FD1">
        <w:rPr>
          <w:rFonts w:ascii="標楷體" w:eastAsia="標楷體" w:hAnsi="標楷體" w:hint="eastAsia"/>
          <w:sz w:val="28"/>
          <w:szCs w:val="28"/>
        </w:rPr>
        <w:t>、臨時人員、技工、工友、職務代理人等實際</w:t>
      </w:r>
      <w:r w:rsidRPr="00F554ED">
        <w:rPr>
          <w:rFonts w:ascii="標楷體" w:eastAsia="標楷體" w:hAnsi="標楷體" w:hint="eastAsia"/>
          <w:sz w:val="28"/>
          <w:szCs w:val="28"/>
        </w:rPr>
        <w:t>從</w:t>
      </w:r>
    </w:p>
    <w:p w:rsidR="00F554ED" w:rsidRDefault="00167FD1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54ED" w:rsidRPr="00F554ED">
        <w:rPr>
          <w:rFonts w:ascii="標楷體" w:eastAsia="標楷體" w:hAnsi="標楷體" w:hint="eastAsia"/>
          <w:sz w:val="28"/>
          <w:szCs w:val="28"/>
        </w:rPr>
        <w:t>事殯葬業務之人員。</w:t>
      </w:r>
    </w:p>
    <w:p w:rsidR="00074FA5" w:rsidRPr="00F554ED" w:rsidRDefault="00074FA5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>三、經費來源及支給基準：每月由生命禮儀所，按當月實際殯葬規費收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5C57">
        <w:rPr>
          <w:rFonts w:ascii="標楷體" w:eastAsia="標楷體" w:hAnsi="標楷體" w:hint="eastAsia"/>
          <w:sz w:val="28"/>
          <w:szCs w:val="28"/>
        </w:rPr>
        <w:t>入總額百分之</w:t>
      </w:r>
      <w:r w:rsidR="00105C57" w:rsidRPr="003C0376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C0376">
        <w:rPr>
          <w:rFonts w:ascii="標楷體" w:eastAsia="標楷體" w:hAnsi="標楷體" w:hint="eastAsia"/>
          <w:color w:val="000000" w:themeColor="text1"/>
          <w:sz w:val="28"/>
          <w:szCs w:val="28"/>
        </w:rPr>
        <w:t>點五</w:t>
      </w:r>
      <w:r w:rsidRPr="00F554ED">
        <w:rPr>
          <w:rFonts w:ascii="標楷體" w:eastAsia="標楷體" w:hAnsi="標楷體" w:hint="eastAsia"/>
          <w:sz w:val="28"/>
          <w:szCs w:val="28"/>
        </w:rPr>
        <w:t>以內提撥支給，當月實際可提撥之規費不敷分</w:t>
      </w:r>
    </w:p>
    <w:p w:rsid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配獎金時，其獎金應</w:t>
      </w:r>
      <w:r w:rsidR="00167FD1">
        <w:rPr>
          <w:rFonts w:ascii="標楷體" w:eastAsia="標楷體" w:hAnsi="標楷體" w:hint="eastAsia"/>
          <w:sz w:val="28"/>
          <w:szCs w:val="28"/>
        </w:rPr>
        <w:t>依</w:t>
      </w:r>
      <w:r w:rsidRPr="00F554ED">
        <w:rPr>
          <w:rFonts w:ascii="標楷體" w:eastAsia="標楷體" w:hAnsi="標楷體" w:hint="eastAsia"/>
          <w:sz w:val="28"/>
          <w:szCs w:val="28"/>
        </w:rPr>
        <w:t>比例降低。</w:t>
      </w:r>
    </w:p>
    <w:p w:rsidR="00074FA5" w:rsidRPr="00F554ED" w:rsidRDefault="00074FA5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54ED" w:rsidRPr="00F554ED" w:rsidRDefault="00167FD1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四、支給標準：</w:t>
      </w:r>
      <w:r w:rsidR="00F554ED" w:rsidRPr="00F554ED">
        <w:rPr>
          <w:rFonts w:ascii="標楷體" w:eastAsia="標楷體" w:hAnsi="標楷體" w:hint="eastAsia"/>
          <w:sz w:val="28"/>
          <w:szCs w:val="28"/>
        </w:rPr>
        <w:t>從事殯葬業務之人員提成奬金如附表。</w:t>
      </w:r>
    </w:p>
    <w:p w:rsid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C0376">
        <w:rPr>
          <w:rFonts w:ascii="標楷體" w:eastAsia="標楷體" w:hAnsi="標楷體" w:hint="eastAsia"/>
          <w:color w:val="000000" w:themeColor="text1"/>
          <w:sz w:val="28"/>
          <w:szCs w:val="28"/>
        </w:rPr>
        <w:t>花蓮縣新城鄉殯葬業務提成獎金支給標準表</w:t>
      </w:r>
    </w:p>
    <w:p w:rsidR="00074FA5" w:rsidRPr="00F554ED" w:rsidRDefault="00074FA5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67FD1" w:rsidRDefault="00167FD1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F554ED" w:rsidRPr="00F554ED">
        <w:rPr>
          <w:rFonts w:ascii="標楷體" w:eastAsia="標楷體" w:hAnsi="標楷體" w:hint="eastAsia"/>
          <w:sz w:val="28"/>
          <w:szCs w:val="28"/>
        </w:rPr>
        <w:t>提成獎金按月支給，員工當月到、離職者，其提成獎金按實際在職</w:t>
      </w:r>
    </w:p>
    <w:p w:rsidR="00F554ED" w:rsidRDefault="00167FD1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54ED" w:rsidRPr="00F554ED">
        <w:rPr>
          <w:rFonts w:ascii="標楷體" w:eastAsia="標楷體" w:hAnsi="標楷體" w:hint="eastAsia"/>
          <w:sz w:val="28"/>
          <w:szCs w:val="28"/>
        </w:rPr>
        <w:t>日數核發。因工作性質變動致提成獎金支給標準不同時，亦同。</w:t>
      </w:r>
    </w:p>
    <w:p w:rsidR="00074FA5" w:rsidRPr="00F554ED" w:rsidRDefault="00074FA5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54ED" w:rsidRPr="00F554ED" w:rsidRDefault="00167FD1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554ED" w:rsidRPr="00F554ED">
        <w:rPr>
          <w:rFonts w:ascii="標楷體" w:eastAsia="標楷體" w:hAnsi="標楷體" w:hint="eastAsia"/>
          <w:sz w:val="28"/>
          <w:szCs w:val="28"/>
        </w:rPr>
        <w:t>有下列情事者，其提成獎金依各該規定辦理：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</w:t>
      </w:r>
      <w:r w:rsidR="00167FD1">
        <w:rPr>
          <w:rFonts w:ascii="標楷體" w:eastAsia="標楷體" w:hAnsi="標楷體" w:hint="eastAsia"/>
          <w:sz w:val="28"/>
          <w:szCs w:val="28"/>
        </w:rPr>
        <w:t>（一</w:t>
      </w:r>
      <w:r w:rsidRPr="00F554ED">
        <w:rPr>
          <w:rFonts w:ascii="標楷體" w:eastAsia="標楷體" w:hAnsi="標楷體" w:hint="eastAsia"/>
          <w:sz w:val="28"/>
          <w:szCs w:val="28"/>
        </w:rPr>
        <w:t>）請事假一日以上，按日扣除提成獎金，另請事假以外之其他假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    別（不含補假及行政院規定可休假日數），按日扣除提成獎金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    百分之五十。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</w:t>
      </w:r>
      <w:r w:rsidR="00167FD1">
        <w:rPr>
          <w:rFonts w:ascii="標楷體" w:eastAsia="標楷體" w:hAnsi="標楷體" w:hint="eastAsia"/>
          <w:sz w:val="28"/>
          <w:szCs w:val="28"/>
        </w:rPr>
        <w:t>（二）經本所</w:t>
      </w:r>
      <w:r w:rsidRPr="00F554ED">
        <w:rPr>
          <w:rFonts w:ascii="標楷體" w:eastAsia="標楷體" w:hAnsi="標楷體" w:hint="eastAsia"/>
          <w:sz w:val="28"/>
          <w:szCs w:val="28"/>
        </w:rPr>
        <w:t>指派公務以公（差）假登記者，不停發獎金。因個人事</w:t>
      </w:r>
    </w:p>
    <w:p w:rsidR="00167FD1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    由簽請機關同意以公假登記當月超過五日者，</w:t>
      </w:r>
      <w:r w:rsidR="00167FD1">
        <w:rPr>
          <w:rFonts w:ascii="標楷體" w:eastAsia="標楷體" w:hAnsi="標楷體" w:hint="eastAsia"/>
          <w:sz w:val="28"/>
          <w:szCs w:val="28"/>
        </w:rPr>
        <w:t>第六日起按日扣</w:t>
      </w:r>
    </w:p>
    <w:p w:rsidR="00F554ED" w:rsidRPr="00F554ED" w:rsidRDefault="00167FD1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除當</w:t>
      </w:r>
      <w:r w:rsidR="00F554ED" w:rsidRPr="00F554ED">
        <w:rPr>
          <w:rFonts w:ascii="標楷體" w:eastAsia="標楷體" w:hAnsi="標楷體" w:hint="eastAsia"/>
          <w:sz w:val="28"/>
          <w:szCs w:val="28"/>
        </w:rPr>
        <w:t>月提成獎金百分之五。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（四）請延長病假、因案停職或留職停薪及依規定復職者，均按當月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    實際在職日數比例核給。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（五）受行政懲處者，申誡一次，扣除一個月提成獎金百分之五十，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    記過一次，停發一個月提成獎金，記大過者，停發三個月提成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    獎金，均自命令發布日起執行。功過得相抵者自相抵日之次月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    依比例規定恢復發給。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（六）受公務員懲戒處分者，申誡一次，停發一個月提成獎金，記過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    以上處分者，停發三個月提成獎金，撤職、休職者，不核發提</w:t>
      </w:r>
    </w:p>
    <w:p w:rsidR="00604803" w:rsidRPr="00375CCC" w:rsidRDefault="00F554ED" w:rsidP="00074FA5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    成獎金，均自懲戒處分開始執行日起執行。</w:t>
      </w:r>
    </w:p>
    <w:p w:rsidR="00F554ED" w:rsidRP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lastRenderedPageBreak/>
        <w:t>七、因收受任何餽贈違反廉政事項而受行政懲處或懲戒處分者，停發一</w:t>
      </w:r>
    </w:p>
    <w:p w:rsid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年提成獎金，自懲處命令發布日或懲戒處分開始執行日起執行。</w:t>
      </w:r>
    </w:p>
    <w:p w:rsidR="00074FA5" w:rsidRPr="00F554ED" w:rsidRDefault="00074FA5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54ED" w:rsidRPr="00F554ED" w:rsidRDefault="00167FD1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F554ED" w:rsidRPr="00F554ED">
        <w:rPr>
          <w:rFonts w:ascii="標楷體" w:eastAsia="標楷體" w:hAnsi="標楷體" w:hint="eastAsia"/>
          <w:sz w:val="28"/>
          <w:szCs w:val="28"/>
        </w:rPr>
        <w:t>、已支領殯儀職務加給或依規定支領獎金者，僅得與本提成獎金擇一</w:t>
      </w:r>
    </w:p>
    <w:p w:rsidR="00F554ED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支領。</w:t>
      </w:r>
    </w:p>
    <w:p w:rsidR="00074FA5" w:rsidRPr="00F554ED" w:rsidRDefault="00074FA5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54ED" w:rsidRPr="00F554ED" w:rsidRDefault="00167FD1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F554ED" w:rsidRPr="00F554ED">
        <w:rPr>
          <w:rFonts w:ascii="標楷體" w:eastAsia="標楷體" w:hAnsi="標楷體" w:hint="eastAsia"/>
          <w:sz w:val="28"/>
          <w:szCs w:val="28"/>
        </w:rPr>
        <w:t>、提成獎金經費需依預算程序辦理，並於當年度預算額度內支應，另</w:t>
      </w:r>
    </w:p>
    <w:p w:rsidR="00AF3786" w:rsidRDefault="00F554ED" w:rsidP="00074F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54ED">
        <w:rPr>
          <w:rFonts w:ascii="標楷體" w:eastAsia="標楷體" w:hAnsi="標楷體" w:hint="eastAsia"/>
          <w:sz w:val="28"/>
          <w:szCs w:val="28"/>
        </w:rPr>
        <w:t xml:space="preserve">    提撥所賸餘額應繳庫。</w:t>
      </w:r>
    </w:p>
    <w:p w:rsidR="00F554ED" w:rsidRDefault="00167FD1" w:rsidP="00F554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171A29">
        <w:rPr>
          <w:rFonts w:ascii="標楷體" w:eastAsia="標楷體" w:hAnsi="標楷體" w:hint="eastAsia"/>
          <w:sz w:val="28"/>
          <w:szCs w:val="28"/>
        </w:rPr>
        <w:t>本要點</w:t>
      </w:r>
      <w:r w:rsidR="00105C57" w:rsidRPr="003C0376">
        <w:rPr>
          <w:rFonts w:ascii="標楷體" w:eastAsia="標楷體" w:hAnsi="標楷體" w:hint="eastAsia"/>
          <w:color w:val="000000" w:themeColor="text1"/>
          <w:sz w:val="28"/>
          <w:szCs w:val="28"/>
        </w:rPr>
        <w:t>公布後</w:t>
      </w:r>
      <w:r w:rsidR="00B821DA" w:rsidRPr="003C0376">
        <w:rPr>
          <w:rFonts w:ascii="標楷體" w:eastAsia="標楷體" w:hAnsi="標楷體" w:hint="eastAsia"/>
          <w:color w:val="000000" w:themeColor="text1"/>
          <w:sz w:val="28"/>
          <w:szCs w:val="28"/>
        </w:rPr>
        <w:t>實施</w:t>
      </w:r>
      <w:r w:rsidR="00105C57" w:rsidRPr="003C0376">
        <w:rPr>
          <w:rFonts w:ascii="標楷體" w:eastAsia="標楷體" w:hAnsi="標楷體" w:hint="eastAsia"/>
          <w:color w:val="000000" w:themeColor="text1"/>
          <w:sz w:val="28"/>
          <w:szCs w:val="28"/>
        </w:rPr>
        <w:t>，修正時亦同</w:t>
      </w:r>
      <w:r w:rsidR="00171A29">
        <w:rPr>
          <w:rFonts w:ascii="標楷體" w:eastAsia="標楷體" w:hAnsi="標楷體" w:hint="eastAsia"/>
          <w:sz w:val="28"/>
          <w:szCs w:val="28"/>
        </w:rPr>
        <w:t>。</w:t>
      </w: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171A29" w:rsidRDefault="00171A29" w:rsidP="00F554ED">
      <w:pPr>
        <w:rPr>
          <w:rFonts w:ascii="標楷體" w:eastAsia="標楷體" w:hAnsi="標楷體"/>
          <w:sz w:val="28"/>
          <w:szCs w:val="28"/>
        </w:rPr>
      </w:pPr>
    </w:p>
    <w:p w:rsidR="00074FA5" w:rsidRDefault="00074FA5" w:rsidP="00F554ED">
      <w:pPr>
        <w:rPr>
          <w:rFonts w:ascii="標楷體" w:eastAsia="標楷體" w:hAnsi="標楷體"/>
          <w:sz w:val="28"/>
          <w:szCs w:val="28"/>
        </w:rPr>
      </w:pPr>
    </w:p>
    <w:p w:rsidR="00F554ED" w:rsidRDefault="00F554ED" w:rsidP="00F554E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</w:t>
      </w:r>
    </w:p>
    <w:p w:rsidR="00AD2D5C" w:rsidRPr="00F554ED" w:rsidRDefault="00AD2D5C" w:rsidP="00AD2D5C">
      <w:pPr>
        <w:spacing w:afterLines="100" w:after="360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F554ED">
        <w:rPr>
          <w:rFonts w:ascii="標楷體" w:eastAsia="標楷體" w:hAnsi="標楷體" w:hint="eastAsia"/>
          <w:sz w:val="36"/>
          <w:szCs w:val="36"/>
        </w:rPr>
        <w:t>花蓮縣新城鄉殯葬業務提成獎金支給標準表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3686"/>
      </w:tblGrid>
      <w:tr w:rsidR="00AD2D5C" w:rsidTr="003B6E8B">
        <w:trPr>
          <w:trHeight w:val="509"/>
        </w:trPr>
        <w:tc>
          <w:tcPr>
            <w:tcW w:w="846" w:type="dxa"/>
            <w:vAlign w:val="center"/>
          </w:tcPr>
          <w:p w:rsidR="00AD2D5C" w:rsidRPr="00F554ED" w:rsidRDefault="00AD2D5C" w:rsidP="003B6E8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4ED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3685" w:type="dxa"/>
            <w:vAlign w:val="center"/>
          </w:tcPr>
          <w:p w:rsidR="00AD2D5C" w:rsidRPr="00F554ED" w:rsidRDefault="00AD2D5C" w:rsidP="003B6E8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4ED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1843" w:type="dxa"/>
            <w:vAlign w:val="center"/>
          </w:tcPr>
          <w:p w:rsidR="00AD2D5C" w:rsidRPr="00F554ED" w:rsidRDefault="00AD2D5C" w:rsidP="003B6E8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4ED">
              <w:rPr>
                <w:rFonts w:ascii="標楷體" w:eastAsia="標楷體" w:hAnsi="標楷體" w:hint="eastAsia"/>
                <w:b/>
                <w:sz w:val="28"/>
                <w:szCs w:val="28"/>
              </w:rPr>
              <w:t>支給標準</w:t>
            </w:r>
          </w:p>
        </w:tc>
        <w:tc>
          <w:tcPr>
            <w:tcW w:w="3686" w:type="dxa"/>
            <w:vAlign w:val="center"/>
          </w:tcPr>
          <w:p w:rsidR="00AD2D5C" w:rsidRPr="00F554ED" w:rsidRDefault="00AD2D5C" w:rsidP="003B6E8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4ED">
              <w:rPr>
                <w:rFonts w:ascii="標楷體" w:eastAsia="標楷體" w:hAnsi="標楷體" w:hint="eastAsia"/>
                <w:b/>
                <w:sz w:val="28"/>
                <w:szCs w:val="28"/>
              </w:rPr>
              <w:t>支給對象</w:t>
            </w:r>
          </w:p>
        </w:tc>
      </w:tr>
      <w:tr w:rsidR="00AD2D5C" w:rsidTr="003B6E8B">
        <w:tc>
          <w:tcPr>
            <w:tcW w:w="846" w:type="dxa"/>
            <w:vAlign w:val="center"/>
          </w:tcPr>
          <w:p w:rsidR="00AD2D5C" w:rsidRPr="00180981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098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3685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AB7411">
              <w:rPr>
                <w:rFonts w:ascii="標楷體" w:eastAsia="標楷體" w:hAnsi="標楷體" w:hint="eastAsia"/>
                <w:sz w:val="28"/>
                <w:szCs w:val="28"/>
              </w:rPr>
              <w:t>起骨起掘（撿骨）工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AD2D5C" w:rsidRPr="00AB7411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4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2D5C" w:rsidRPr="00180981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74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二、無主骨灰再研磨工作。</w:t>
            </w:r>
          </w:p>
        </w:tc>
        <w:tc>
          <w:tcPr>
            <w:tcW w:w="1843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每人每月最高不得逾新臺幣二萬元</w:t>
            </w:r>
          </w:p>
        </w:tc>
        <w:tc>
          <w:tcPr>
            <w:tcW w:w="3686" w:type="dxa"/>
            <w:vAlign w:val="center"/>
          </w:tcPr>
          <w:p w:rsidR="00AD2D5C" w:rsidRPr="00180981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180981">
              <w:rPr>
                <w:rFonts w:ascii="標楷體" w:eastAsia="標楷體" w:hAnsi="標楷體" w:hint="eastAsia"/>
                <w:sz w:val="28"/>
                <w:szCs w:val="28"/>
              </w:rPr>
              <w:t>起骨起掘人員（撿骨）</w:t>
            </w:r>
          </w:p>
          <w:p w:rsidR="00AD2D5C" w:rsidRPr="007A749A" w:rsidRDefault="00AD2D5C" w:rsidP="003B6E8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74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二、無主骨灰再研磨工作人 </w:t>
            </w:r>
          </w:p>
          <w:p w:rsidR="00AD2D5C" w:rsidRPr="00007C41" w:rsidRDefault="00AD2D5C" w:rsidP="003B6E8B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A74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7A74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</w:t>
            </w:r>
          </w:p>
        </w:tc>
      </w:tr>
      <w:tr w:rsidR="00AD2D5C" w:rsidTr="003B6E8B">
        <w:tc>
          <w:tcPr>
            <w:tcW w:w="846" w:type="dxa"/>
            <w:vAlign w:val="center"/>
          </w:tcPr>
          <w:p w:rsidR="00AD2D5C" w:rsidRPr="00180981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685" w:type="dxa"/>
            <w:vAlign w:val="center"/>
          </w:tcPr>
          <w:p w:rsidR="00AD2D5C" w:rsidRPr="007A749A" w:rsidRDefault="00AD2D5C" w:rsidP="003B6E8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74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一、無主骨灰樹葬工作。</w:t>
            </w:r>
          </w:p>
          <w:p w:rsidR="00AD2D5C" w:rsidRPr="00180981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098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清除墓基工作。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098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遷移骨灰(骸)作業。</w:t>
            </w:r>
          </w:p>
        </w:tc>
        <w:tc>
          <w:tcPr>
            <w:tcW w:w="1843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74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每人每月最高不得逾新臺幣一萬元</w:t>
            </w:r>
          </w:p>
        </w:tc>
        <w:tc>
          <w:tcPr>
            <w:tcW w:w="3686" w:type="dxa"/>
            <w:vAlign w:val="center"/>
          </w:tcPr>
          <w:p w:rsidR="00AD2D5C" w:rsidRPr="007A749A" w:rsidRDefault="00AD2D5C" w:rsidP="00AD2D5C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74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無主骨灰樹葬工作人員</w:t>
            </w:r>
          </w:p>
          <w:p w:rsidR="00AD2D5C" w:rsidRPr="007A749A" w:rsidRDefault="00AD2D5C" w:rsidP="003B6E8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74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</w:t>
            </w:r>
            <w:r w:rsidRPr="007A74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、清除墓基工作人員</w:t>
            </w:r>
          </w:p>
          <w:p w:rsidR="00AD2D5C" w:rsidRPr="007A749A" w:rsidRDefault="00AD2D5C" w:rsidP="003B6E8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74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三、遷移骨灰(骸)人員</w:t>
            </w:r>
          </w:p>
        </w:tc>
      </w:tr>
      <w:tr w:rsidR="00AD2D5C" w:rsidTr="003B6E8B">
        <w:tc>
          <w:tcPr>
            <w:tcW w:w="846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685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綜理殯葬設施使用管理工作</w:t>
            </w:r>
          </w:p>
        </w:tc>
        <w:tc>
          <w:tcPr>
            <w:tcW w:w="1843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每月最高不得逾新臺幣四千元</w:t>
            </w:r>
          </w:p>
        </w:tc>
        <w:tc>
          <w:tcPr>
            <w:tcW w:w="3686" w:type="dxa"/>
            <w:vAlign w:val="center"/>
          </w:tcPr>
          <w:p w:rsidR="00AD2D5C" w:rsidRPr="00DA2E7B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實際綜理殯葬相關業務之主管</w:t>
            </w:r>
          </w:p>
        </w:tc>
      </w:tr>
      <w:tr w:rsidR="00AD2D5C" w:rsidTr="003B6E8B">
        <w:tc>
          <w:tcPr>
            <w:tcW w:w="846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685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一、各項殯葬設施(納骨櫃 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位、神主牌位、納骨牆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位、樹葬專區)服務。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二、受理各項殯葬設施申請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三、各項殯葬設施之管理。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四、殯葬業務採購、小型工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程。</w:t>
            </w:r>
          </w:p>
        </w:tc>
        <w:tc>
          <w:tcPr>
            <w:tcW w:w="1843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每人每月最高不得逾新臺幣三千元</w:t>
            </w:r>
          </w:p>
        </w:tc>
        <w:tc>
          <w:tcPr>
            <w:tcW w:w="3686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實際從事：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一、各項殯葬設施服務人 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員。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二、受理各項殯葬設施申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請人員。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三、各項殯葬設施之管理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人員。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四、殯葬業務採購、小型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工程。</w:t>
            </w:r>
          </w:p>
        </w:tc>
      </w:tr>
      <w:tr w:rsidR="00AD2D5C" w:rsidTr="003B6E8B">
        <w:tc>
          <w:tcPr>
            <w:tcW w:w="846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685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一、殯葬行政業務。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二、北埔懷恩堂、墓地管理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三、環境維護(含社會勞動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役管理)。</w:t>
            </w:r>
          </w:p>
        </w:tc>
        <w:tc>
          <w:tcPr>
            <w:tcW w:w="1843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每人每月最高不得逾新臺幣四千元</w:t>
            </w:r>
          </w:p>
        </w:tc>
        <w:tc>
          <w:tcPr>
            <w:tcW w:w="3686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一、行政業務人員。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二、北埔懷恩堂、墓地</w:t>
            </w:r>
          </w:p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管理人員。</w:t>
            </w:r>
          </w:p>
        </w:tc>
      </w:tr>
      <w:tr w:rsidR="00AD2D5C" w:rsidTr="003B6E8B">
        <w:tc>
          <w:tcPr>
            <w:tcW w:w="846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D2D5C" w:rsidRDefault="00AD2D5C" w:rsidP="00AD2D5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D61A0">
              <w:rPr>
                <w:rFonts w:ascii="標楷體" w:eastAsia="標楷體" w:hAnsi="標楷體" w:hint="eastAsia"/>
                <w:sz w:val="28"/>
                <w:szCs w:val="28"/>
              </w:rPr>
              <w:t>推廣殯葬設施相關</w:t>
            </w:r>
            <w:r w:rsidRPr="002A31CF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AD2D5C" w:rsidRPr="002A31CF" w:rsidRDefault="00AD2D5C" w:rsidP="003B6E8B">
            <w:pPr>
              <w:pStyle w:val="a3"/>
              <w:spacing w:line="0" w:lineRule="atLeast"/>
              <w:ind w:leftChars="0" w:left="570"/>
              <w:rPr>
                <w:rFonts w:ascii="標楷體" w:eastAsia="標楷體" w:hAnsi="標楷體"/>
                <w:sz w:val="28"/>
                <w:szCs w:val="28"/>
              </w:rPr>
            </w:pPr>
            <w:r w:rsidRPr="002A31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2D5C" w:rsidRPr="00BD61A0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、公務交辦事項。</w:t>
            </w:r>
          </w:p>
        </w:tc>
        <w:tc>
          <w:tcPr>
            <w:tcW w:w="1843" w:type="dxa"/>
            <w:vAlign w:val="center"/>
          </w:tcPr>
          <w:p w:rsidR="00AD2D5C" w:rsidRDefault="00AD2D5C" w:rsidP="003B6E8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每人每月最高不得逾新臺幣三千元</w:t>
            </w:r>
          </w:p>
        </w:tc>
        <w:tc>
          <w:tcPr>
            <w:tcW w:w="3686" w:type="dxa"/>
            <w:vAlign w:val="center"/>
          </w:tcPr>
          <w:p w:rsidR="00AD2D5C" w:rsidRPr="00F554ED" w:rsidRDefault="00AD2D5C" w:rsidP="003B6E8B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實際從事</w:t>
            </w:r>
            <w:r w:rsidRPr="00BD61A0">
              <w:rPr>
                <w:rFonts w:ascii="標楷體" w:eastAsia="標楷體" w:hAnsi="標楷體" w:hint="eastAsia"/>
                <w:sz w:val="28"/>
                <w:szCs w:val="28"/>
              </w:rPr>
              <w:t>推廣殯葬設施相關業務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人員。</w:t>
            </w:r>
          </w:p>
        </w:tc>
      </w:tr>
    </w:tbl>
    <w:p w:rsidR="00AD2D5C" w:rsidRPr="00D47362" w:rsidRDefault="00AD2D5C" w:rsidP="00AD2D5C">
      <w:pPr>
        <w:rPr>
          <w:rFonts w:ascii="標楷體" w:eastAsia="標楷體" w:hAnsi="標楷體"/>
          <w:sz w:val="32"/>
          <w:szCs w:val="32"/>
        </w:rPr>
      </w:pPr>
    </w:p>
    <w:p w:rsidR="00F554ED" w:rsidRPr="00AD2D5C" w:rsidRDefault="00F554ED" w:rsidP="00F554E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54ED" w:rsidRPr="00F554ED" w:rsidRDefault="00F554ED" w:rsidP="00F554ED">
      <w:pPr>
        <w:rPr>
          <w:rFonts w:ascii="標楷體" w:eastAsia="標楷體" w:hAnsi="標楷體"/>
          <w:sz w:val="28"/>
          <w:szCs w:val="28"/>
        </w:rPr>
      </w:pPr>
    </w:p>
    <w:sectPr w:rsidR="00F554ED" w:rsidRPr="00F554ED" w:rsidSect="00604803">
      <w:pgSz w:w="11907" w:h="16839" w:code="9"/>
      <w:pgMar w:top="1418" w:right="170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87" w:rsidRDefault="00400F87" w:rsidP="00AD2D5C">
      <w:r>
        <w:separator/>
      </w:r>
    </w:p>
  </w:endnote>
  <w:endnote w:type="continuationSeparator" w:id="0">
    <w:p w:rsidR="00400F87" w:rsidRDefault="00400F87" w:rsidP="00AD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87" w:rsidRDefault="00400F87" w:rsidP="00AD2D5C">
      <w:r>
        <w:separator/>
      </w:r>
    </w:p>
  </w:footnote>
  <w:footnote w:type="continuationSeparator" w:id="0">
    <w:p w:rsidR="00400F87" w:rsidRDefault="00400F87" w:rsidP="00AD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BD6"/>
    <w:multiLevelType w:val="hybridMultilevel"/>
    <w:tmpl w:val="7A5223EA"/>
    <w:lvl w:ilvl="0" w:tplc="F044FF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3E2C03"/>
    <w:multiLevelType w:val="hybridMultilevel"/>
    <w:tmpl w:val="00CAA6DA"/>
    <w:lvl w:ilvl="0" w:tplc="A1604A2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3F77DD"/>
    <w:multiLevelType w:val="hybridMultilevel"/>
    <w:tmpl w:val="17FEB024"/>
    <w:lvl w:ilvl="0" w:tplc="ADF060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ED"/>
    <w:rsid w:val="00074FA5"/>
    <w:rsid w:val="00105C57"/>
    <w:rsid w:val="00167FD1"/>
    <w:rsid w:val="00171A29"/>
    <w:rsid w:val="00375CCC"/>
    <w:rsid w:val="003A6FE3"/>
    <w:rsid w:val="003B5DC0"/>
    <w:rsid w:val="003C0376"/>
    <w:rsid w:val="003C25DC"/>
    <w:rsid w:val="00400F87"/>
    <w:rsid w:val="00437281"/>
    <w:rsid w:val="004D302C"/>
    <w:rsid w:val="00604803"/>
    <w:rsid w:val="007A749A"/>
    <w:rsid w:val="00AD2D5C"/>
    <w:rsid w:val="00AF3786"/>
    <w:rsid w:val="00B821DA"/>
    <w:rsid w:val="00C54912"/>
    <w:rsid w:val="00C775A9"/>
    <w:rsid w:val="00CD78FE"/>
    <w:rsid w:val="00CF4113"/>
    <w:rsid w:val="00DD6E64"/>
    <w:rsid w:val="00F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EAF726-57B2-4E21-B6E8-34C06375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ED"/>
    <w:pPr>
      <w:ind w:leftChars="200" w:left="480"/>
    </w:pPr>
  </w:style>
  <w:style w:type="table" w:styleId="a4">
    <w:name w:val="Table Grid"/>
    <w:basedOn w:val="a1"/>
    <w:uiPriority w:val="39"/>
    <w:rsid w:val="00F5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48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2D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2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2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2</cp:revision>
  <cp:lastPrinted>2021-10-18T08:27:00Z</cp:lastPrinted>
  <dcterms:created xsi:type="dcterms:W3CDTF">2022-01-13T01:09:00Z</dcterms:created>
  <dcterms:modified xsi:type="dcterms:W3CDTF">2022-01-13T01:09:00Z</dcterms:modified>
</cp:coreProperties>
</file>